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AE" w:rsidRPr="002C0C01" w:rsidRDefault="002C2DAE" w:rsidP="002C2DAE">
      <w:pPr>
        <w:pStyle w:val="a5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AE" w:rsidRPr="00223F0F" w:rsidRDefault="002C2DAE" w:rsidP="002C2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F0F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2C2DAE" w:rsidRPr="00223F0F" w:rsidRDefault="002C2DAE" w:rsidP="002C2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F0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C2DAE" w:rsidRPr="00223F0F" w:rsidRDefault="002C2DAE" w:rsidP="002C2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F0F">
        <w:rPr>
          <w:rFonts w:ascii="Times New Roman" w:hAnsi="Times New Roman" w:cs="Times New Roman"/>
          <w:sz w:val="28"/>
          <w:szCs w:val="28"/>
        </w:rPr>
        <w:t>БЕЛОКАЛИТВИНСКИЙ  РАЙОН</w:t>
      </w:r>
    </w:p>
    <w:p w:rsidR="002C2DAE" w:rsidRPr="00223F0F" w:rsidRDefault="002C2DAE" w:rsidP="002C2D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F0F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E1129E" w:rsidRPr="00223F0F">
        <w:rPr>
          <w:rFonts w:ascii="Times New Roman" w:hAnsi="Times New Roman" w:cs="Times New Roman"/>
          <w:sz w:val="28"/>
          <w:szCs w:val="28"/>
        </w:rPr>
        <w:t>ДЕПУТАТОВ ГРУШЕВО</w:t>
      </w:r>
      <w:r w:rsidR="00E1129E">
        <w:rPr>
          <w:rFonts w:ascii="Times New Roman" w:hAnsi="Times New Roman" w:cs="Times New Roman"/>
          <w:sz w:val="28"/>
          <w:szCs w:val="28"/>
        </w:rPr>
        <w:t>-ДУБО</w:t>
      </w:r>
      <w:r w:rsidRPr="00223F0F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2C2DAE" w:rsidRPr="00223F0F" w:rsidRDefault="002C2DAE" w:rsidP="002C2DAE">
      <w:pPr>
        <w:jc w:val="center"/>
        <w:outlineLvl w:val="0"/>
        <w:rPr>
          <w:rFonts w:ascii="Times New Roman" w:hAnsi="Times New Roman" w:cs="Times New Roman"/>
        </w:rPr>
      </w:pPr>
      <w:r w:rsidRPr="00223F0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23F0F">
        <w:rPr>
          <w:rFonts w:ascii="Times New Roman" w:hAnsi="Times New Roman" w:cs="Times New Roman"/>
        </w:rPr>
        <w:t xml:space="preserve">    </w:t>
      </w:r>
    </w:p>
    <w:tbl>
      <w:tblPr>
        <w:tblW w:w="12596" w:type="dxa"/>
        <w:tblInd w:w="288" w:type="dxa"/>
        <w:tblLook w:val="01E0" w:firstRow="1" w:lastRow="1" w:firstColumn="1" w:lastColumn="1" w:noHBand="0" w:noVBand="0"/>
      </w:tblPr>
      <w:tblGrid>
        <w:gridCol w:w="9176"/>
        <w:gridCol w:w="3420"/>
      </w:tblGrid>
      <w:tr w:rsidR="002C2DAE" w:rsidRPr="00223F0F" w:rsidTr="00223F0F">
        <w:tc>
          <w:tcPr>
            <w:tcW w:w="9176" w:type="dxa"/>
          </w:tcPr>
          <w:p w:rsidR="002C2DAE" w:rsidRPr="00223F0F" w:rsidRDefault="002C2DAE" w:rsidP="00F1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DAE" w:rsidRPr="00223F0F" w:rsidRDefault="00E1129E" w:rsidP="00F10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11.2021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№ </w:t>
            </w:r>
            <w:r w:rsidR="00175698">
              <w:rPr>
                <w:rFonts w:ascii="Times New Roman" w:hAnsi="Times New Roman" w:cs="Times New Roman"/>
                <w:sz w:val="28"/>
                <w:szCs w:val="28"/>
              </w:rPr>
              <w:t xml:space="preserve">13                           </w:t>
            </w:r>
            <w:r w:rsidR="00223F0F" w:rsidRPr="00223F0F">
              <w:rPr>
                <w:rFonts w:ascii="Times New Roman" w:hAnsi="Times New Roman" w:cs="Times New Roman"/>
                <w:sz w:val="28"/>
                <w:szCs w:val="28"/>
              </w:rPr>
              <w:t xml:space="preserve">      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Грушевка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4"/>
            </w:tblGrid>
            <w:tr w:rsidR="00223F0F" w:rsidRPr="00223F0F" w:rsidTr="00223F0F">
              <w:trPr>
                <w:trHeight w:val="1126"/>
              </w:trPr>
              <w:tc>
                <w:tcPr>
                  <w:tcW w:w="5529" w:type="dxa"/>
                  <w:tcBorders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23F0F" w:rsidRPr="00223F0F" w:rsidRDefault="00223F0F" w:rsidP="00223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223F0F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Об утверждении Положения о постоянных</w:t>
                  </w:r>
                </w:p>
                <w:p w:rsidR="00223F0F" w:rsidRPr="00223F0F" w:rsidRDefault="00223F0F" w:rsidP="00223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 w:rsidRPr="00223F0F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 xml:space="preserve">комиссиях </w:t>
                  </w:r>
                  <w:r w:rsidR="00E1129E" w:rsidRPr="00223F0F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Собрания депутатов</w:t>
                  </w:r>
                </w:p>
                <w:p w:rsidR="00223F0F" w:rsidRPr="00223F0F" w:rsidRDefault="00E1129E" w:rsidP="00223F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Грушево-Дубо</w:t>
                  </w:r>
                  <w:r w:rsidR="00223F0F" w:rsidRPr="00223F0F">
                    <w:rPr>
                      <w:rFonts w:ascii="Times New Roman" w:eastAsia="Times New Roman" w:hAnsi="Times New Roman" w:cs="Times New Roman"/>
                      <w:color w:val="444444"/>
                      <w:sz w:val="28"/>
                      <w:szCs w:val="28"/>
                    </w:rPr>
                    <w:t>вского сельского поселения</w:t>
                  </w:r>
                </w:p>
              </w:tc>
            </w:tr>
          </w:tbl>
          <w:p w:rsidR="00223F0F" w:rsidRPr="00223F0F" w:rsidRDefault="00223F0F" w:rsidP="00223F0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223F0F" w:rsidRPr="00223F0F" w:rsidRDefault="00223F0F" w:rsidP="00223F0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</w:pPr>
            <w:r w:rsidRPr="00223F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      </w:r>
            <w:r w:rsidR="00E1129E" w:rsidRPr="00223F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«Грушево</w:t>
            </w:r>
            <w:r w:rsidR="00E112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-Дубо</w:t>
            </w:r>
            <w:r w:rsidRPr="00223F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вское сельское поселение» Собрание депутатов </w:t>
            </w:r>
            <w:r w:rsidR="00E112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Грушево-Дубо</w:t>
            </w:r>
            <w:r w:rsidRPr="00223F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вского сельского поселения </w:t>
            </w:r>
            <w:r w:rsidRPr="00223F0F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</w:rPr>
              <w:t>решило:</w:t>
            </w:r>
          </w:p>
          <w:p w:rsidR="00223F0F" w:rsidRPr="00223F0F" w:rsidRDefault="00223F0F" w:rsidP="00223F0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</w:p>
          <w:p w:rsidR="00223F0F" w:rsidRPr="00223F0F" w:rsidRDefault="00223F0F" w:rsidP="00223F0F">
            <w:pPr>
              <w:shd w:val="clear" w:color="auto" w:fill="FFFFFF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23F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1. Утвердить </w:t>
            </w:r>
            <w:hyperlink r:id="rId5" w:anchor="Par35" w:history="1">
              <w:r w:rsidRPr="00223F0F">
                <w:rPr>
                  <w:rFonts w:ascii="Times New Roman" w:eastAsia="Times New Roman" w:hAnsi="Times New Roman" w:cs="Times New Roman"/>
                  <w:color w:val="3D3D3D"/>
                  <w:sz w:val="28"/>
                  <w:szCs w:val="28"/>
                  <w:u w:val="single"/>
                </w:rPr>
                <w:t>Положение</w:t>
              </w:r>
            </w:hyperlink>
            <w:r w:rsidRPr="00223F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о постоянных депутатских комиссиях Собрания депутатов </w:t>
            </w:r>
            <w:r w:rsidR="00E1129E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Грушево-Дубо</w:t>
            </w:r>
            <w:r w:rsidRPr="00223F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вского сельского поселения (Приложение).</w:t>
            </w:r>
          </w:p>
          <w:p w:rsidR="00223F0F" w:rsidRPr="00223F0F" w:rsidRDefault="00223F0F" w:rsidP="00223F0F">
            <w:pPr>
              <w:shd w:val="clear" w:color="auto" w:fill="FFFFFF"/>
              <w:spacing w:after="240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223F0F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        2. Настоящее решение подлежит опубликованию в средствах массовой информации и вступает в силу с момента опубликования.</w:t>
            </w:r>
          </w:p>
          <w:p w:rsidR="002C2DAE" w:rsidRPr="00223F0F" w:rsidRDefault="00223F0F" w:rsidP="00223F0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        </w:t>
            </w:r>
          </w:p>
        </w:tc>
        <w:tc>
          <w:tcPr>
            <w:tcW w:w="3420" w:type="dxa"/>
          </w:tcPr>
          <w:p w:rsidR="002C2DAE" w:rsidRPr="00223F0F" w:rsidRDefault="002C2DAE" w:rsidP="0022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F0F" w:rsidRDefault="00223F0F" w:rsidP="00223F0F">
      <w:pPr>
        <w:pStyle w:val="consnormal"/>
        <w:tabs>
          <w:tab w:val="left" w:pos="810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223F0F">
        <w:rPr>
          <w:sz w:val="28"/>
          <w:szCs w:val="28"/>
        </w:rPr>
        <w:t>Председатель</w:t>
      </w:r>
      <w:r w:rsidR="00E1129E">
        <w:rPr>
          <w:sz w:val="28"/>
          <w:szCs w:val="28"/>
        </w:rPr>
        <w:t xml:space="preserve"> </w:t>
      </w:r>
      <w:r w:rsidRPr="00223F0F">
        <w:rPr>
          <w:sz w:val="28"/>
          <w:szCs w:val="28"/>
        </w:rPr>
        <w:t>Собрания депутатов-</w:t>
      </w:r>
    </w:p>
    <w:p w:rsidR="00223F0F" w:rsidRDefault="00223F0F" w:rsidP="00223F0F">
      <w:pPr>
        <w:pStyle w:val="consnormal"/>
        <w:tabs>
          <w:tab w:val="left" w:pos="810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223F0F">
        <w:rPr>
          <w:sz w:val="28"/>
          <w:szCs w:val="28"/>
        </w:rPr>
        <w:t xml:space="preserve">глава </w:t>
      </w:r>
      <w:r w:rsidR="00E1129E">
        <w:rPr>
          <w:sz w:val="28"/>
          <w:szCs w:val="28"/>
        </w:rPr>
        <w:t>Грушево-Дубо</w:t>
      </w:r>
      <w:r w:rsidRPr="00223F0F">
        <w:rPr>
          <w:sz w:val="28"/>
          <w:szCs w:val="28"/>
        </w:rPr>
        <w:t xml:space="preserve">вского сельского </w:t>
      </w:r>
    </w:p>
    <w:p w:rsidR="00CF08C0" w:rsidRPr="00223F0F" w:rsidRDefault="00223F0F" w:rsidP="00223F0F">
      <w:pPr>
        <w:pStyle w:val="consnormal"/>
        <w:tabs>
          <w:tab w:val="left" w:pos="810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223F0F">
        <w:rPr>
          <w:sz w:val="28"/>
          <w:szCs w:val="28"/>
        </w:rPr>
        <w:t>поселения</w:t>
      </w:r>
      <w:r w:rsidRPr="00223F0F">
        <w:rPr>
          <w:sz w:val="28"/>
          <w:szCs w:val="28"/>
        </w:rPr>
        <w:tab/>
      </w:r>
      <w:r w:rsidR="00CF08C0" w:rsidRPr="00223F0F">
        <w:rPr>
          <w:sz w:val="28"/>
          <w:szCs w:val="28"/>
        </w:rPr>
        <w:t> </w:t>
      </w:r>
    </w:p>
    <w:p w:rsidR="002C2DAE" w:rsidRPr="00223F0F" w:rsidRDefault="00223F0F" w:rsidP="00223F0F">
      <w:pPr>
        <w:pStyle w:val="a3"/>
        <w:tabs>
          <w:tab w:val="left" w:pos="6570"/>
        </w:tabs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rFonts w:ascii="Verdana" w:hAnsi="Verdana"/>
        </w:rPr>
        <w:tab/>
      </w:r>
      <w:proofErr w:type="spellStart"/>
      <w:r w:rsidR="00E1129E">
        <w:rPr>
          <w:rStyle w:val="a4"/>
          <w:b w:val="0"/>
          <w:sz w:val="28"/>
          <w:szCs w:val="28"/>
        </w:rPr>
        <w:t>А.И.Еремеев</w:t>
      </w:r>
      <w:proofErr w:type="spellEnd"/>
    </w:p>
    <w:p w:rsidR="002C2DAE" w:rsidRPr="00223F0F" w:rsidRDefault="002C2DAE" w:rsidP="00223F0F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2C2DAE" w:rsidRDefault="002C2DAE" w:rsidP="00223F0F">
      <w:pPr>
        <w:pStyle w:val="a3"/>
        <w:rPr>
          <w:rStyle w:val="a4"/>
          <w:rFonts w:ascii="Verdana" w:hAnsi="Verdana"/>
        </w:rPr>
      </w:pPr>
    </w:p>
    <w:p w:rsidR="002C2DAE" w:rsidRDefault="002C2DAE" w:rsidP="002C2DAE">
      <w:pPr>
        <w:pStyle w:val="a3"/>
        <w:jc w:val="right"/>
        <w:rPr>
          <w:rStyle w:val="a4"/>
          <w:b w:val="0"/>
        </w:rPr>
      </w:pPr>
    </w:p>
    <w:p w:rsidR="002C2DAE" w:rsidRDefault="002C2DAE" w:rsidP="002C2DAE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2C2DAE">
        <w:rPr>
          <w:rStyle w:val="a4"/>
          <w:b w:val="0"/>
        </w:rPr>
        <w:t>Приложение</w:t>
      </w:r>
    </w:p>
    <w:p w:rsidR="002C2DAE" w:rsidRDefault="002C2DAE" w:rsidP="002C2DAE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2C2DAE">
        <w:rPr>
          <w:rStyle w:val="a4"/>
          <w:b w:val="0"/>
        </w:rPr>
        <w:t xml:space="preserve"> к решению Собрания депутатов</w:t>
      </w:r>
    </w:p>
    <w:p w:rsidR="002C2DAE" w:rsidRDefault="002C2DAE" w:rsidP="002C2DAE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2C2DAE">
        <w:rPr>
          <w:rStyle w:val="a4"/>
          <w:b w:val="0"/>
        </w:rPr>
        <w:t xml:space="preserve"> </w:t>
      </w:r>
      <w:r w:rsidR="00E1129E">
        <w:rPr>
          <w:rStyle w:val="a4"/>
          <w:b w:val="0"/>
        </w:rPr>
        <w:t>Грушево-Дубо</w:t>
      </w:r>
      <w:r w:rsidRPr="002C2DAE">
        <w:rPr>
          <w:rStyle w:val="a4"/>
          <w:b w:val="0"/>
        </w:rPr>
        <w:t xml:space="preserve">вского сельского поселения </w:t>
      </w:r>
    </w:p>
    <w:p w:rsidR="002C2DAE" w:rsidRPr="002C2DAE" w:rsidRDefault="002C2DAE" w:rsidP="002C2DAE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2C2DAE">
        <w:rPr>
          <w:rStyle w:val="a4"/>
          <w:b w:val="0"/>
        </w:rPr>
        <w:t>от_</w:t>
      </w:r>
      <w:r w:rsidR="00175698">
        <w:rPr>
          <w:rStyle w:val="a4"/>
          <w:b w:val="0"/>
        </w:rPr>
        <w:t>23.11.</w:t>
      </w:r>
      <w:r w:rsidRPr="002C2DAE">
        <w:rPr>
          <w:rStyle w:val="a4"/>
          <w:b w:val="0"/>
        </w:rPr>
        <w:t>2021 №</w:t>
      </w:r>
      <w:r w:rsidR="00175698">
        <w:rPr>
          <w:rStyle w:val="a4"/>
          <w:b w:val="0"/>
        </w:rPr>
        <w:t>13</w:t>
      </w:r>
      <w:bookmarkStart w:id="0" w:name="_GoBack"/>
      <w:bookmarkEnd w:id="0"/>
    </w:p>
    <w:p w:rsidR="00CF08C0" w:rsidRPr="00223F0F" w:rsidRDefault="00CF08C0" w:rsidP="002C2D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3F0F">
        <w:rPr>
          <w:rStyle w:val="a4"/>
          <w:sz w:val="28"/>
          <w:szCs w:val="28"/>
        </w:rPr>
        <w:t>ПОЛОЖЕНИЕ</w:t>
      </w:r>
    </w:p>
    <w:p w:rsidR="00CF08C0" w:rsidRPr="00223F0F" w:rsidRDefault="00CF08C0" w:rsidP="00CF08C0">
      <w:pPr>
        <w:pStyle w:val="a3"/>
        <w:jc w:val="center"/>
        <w:rPr>
          <w:sz w:val="28"/>
          <w:szCs w:val="28"/>
        </w:rPr>
      </w:pPr>
      <w:r w:rsidRPr="00223F0F">
        <w:rPr>
          <w:rStyle w:val="a4"/>
          <w:sz w:val="28"/>
          <w:szCs w:val="28"/>
        </w:rPr>
        <w:t xml:space="preserve"> о постоянных комиссиях Собрания депутатов </w:t>
      </w:r>
    </w:p>
    <w:p w:rsidR="00CF08C0" w:rsidRPr="00223F0F" w:rsidRDefault="00E1129E" w:rsidP="00CF08C0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Грушево-Дубо</w:t>
      </w:r>
      <w:r w:rsidR="002C2DAE" w:rsidRPr="00223F0F">
        <w:rPr>
          <w:rStyle w:val="a4"/>
          <w:sz w:val="28"/>
          <w:szCs w:val="28"/>
        </w:rPr>
        <w:t>вского</w:t>
      </w:r>
      <w:r w:rsidR="00CF08C0" w:rsidRPr="00223F0F">
        <w:rPr>
          <w:rStyle w:val="a4"/>
          <w:sz w:val="28"/>
          <w:szCs w:val="28"/>
        </w:rPr>
        <w:t xml:space="preserve"> сельского поселения</w:t>
      </w:r>
    </w:p>
    <w:p w:rsidR="00CF08C0" w:rsidRPr="00223F0F" w:rsidRDefault="00CF08C0" w:rsidP="00CF08C0">
      <w:pPr>
        <w:pStyle w:val="a3"/>
        <w:jc w:val="center"/>
        <w:rPr>
          <w:sz w:val="28"/>
          <w:szCs w:val="28"/>
        </w:rPr>
      </w:pPr>
      <w:r w:rsidRPr="00223F0F">
        <w:rPr>
          <w:sz w:val="28"/>
          <w:szCs w:val="28"/>
        </w:rPr>
        <w:t> </w:t>
      </w:r>
      <w:r w:rsidRPr="00223F0F">
        <w:rPr>
          <w:rStyle w:val="a4"/>
          <w:sz w:val="28"/>
          <w:szCs w:val="28"/>
        </w:rPr>
        <w:t>1.  ОБЩИЕ ПОЛОЖЕНИЯ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 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1.1.         В соответствии с Уставом муниципального образования «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вское</w:t>
      </w:r>
      <w:r w:rsidRPr="002C2DAE">
        <w:rPr>
          <w:sz w:val="28"/>
          <w:szCs w:val="28"/>
        </w:rPr>
        <w:t xml:space="preserve"> сельское поселение» и регламентом Собрания депутатов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поселения, Собрание депутатов на срок своих полномочий образует из числа депутатов постоянные комиссии Собрания депутатов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 (далее – постоянные комиссии).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1.2.         Постоянные комиссии по вопросам, отнесенным к их ведению: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1) осуществляют предварительное рассмотрение и подготовку проектов решений Собрания депутатов по вопросам, отнесенным к компетенции Собрания депутатов;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2) осуществляют функции контроля за исполнением решений, принятых Собранием депутатов;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3) осуществляют подготовку заключений по проектам решений, поступившим на рассмотрение Собрания депутатов;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4) дают заключения и предложения по соответствующим разделам проекта местного бюджета;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5) решают вопросы организации своей деятельности;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 xml:space="preserve">6) решают иные вопросы в соответствии с Уставом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поселения, настоящим Регламентом, иными решениями Собрания депутатов, постановлениями и распоряжениями председателя Собрания депутатов – главы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 xml:space="preserve">1.3. Порядок формирования постоянных комиссий, а также их реорганизации и прекращения, полномочия постоянных комиссий, их председателей и </w:t>
      </w:r>
      <w:r w:rsidRPr="002C2DAE">
        <w:rPr>
          <w:sz w:val="28"/>
          <w:szCs w:val="28"/>
        </w:rPr>
        <w:lastRenderedPageBreak/>
        <w:t>заместителей, права и обязанности членов постоянных комиссий, порядок проведения заседаний, принятия постановлений постоянных комиссий, контроль за их исполнением, обеспечение деятельности постоянных комиссий определяются настоящим Положением, которое утверждается на заседании Собрания депутатов.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1.4 Собрание депутатов образует следующие постоянные комиссии: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1) по мандатным вопросам;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2) по бюджету, налогам и благоустройству;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3) по образованию, культуре, социальным вопросам и охране общественного порядка.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1.5.  Полномочия постоянных комиссий: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rStyle w:val="a4"/>
          <w:sz w:val="28"/>
          <w:szCs w:val="28"/>
        </w:rPr>
        <w:t>1). Мандатная комиссия: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          взаимодействует с территориальной избират</w:t>
      </w:r>
      <w:r w:rsidR="002C2DAE">
        <w:rPr>
          <w:sz w:val="28"/>
          <w:szCs w:val="28"/>
        </w:rPr>
        <w:t>ельной комиссией Белокалитвинского</w:t>
      </w:r>
      <w:r w:rsidRPr="002C2DAE">
        <w:rPr>
          <w:sz w:val="28"/>
          <w:szCs w:val="28"/>
        </w:rPr>
        <w:t xml:space="preserve"> района по вопросам проведения выборов депутатов Собрания депутатов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поселения; других выборных лиц местного самоуправления;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          дает заключения на представления должностных лиц правоохранительных органов и органов государственной власти в отношении депутатов Собрания депутатов, в случаях установленных действующим законодательством;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вносит предложения по вопросам проведения выборов депутатов вместо выбывших;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рассматривает вопросы соблюдения норм депутатской этики;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участвует в подготовке и рассмотрении Собранием депутатов поселения проектов решений в области местного самоуправления, территориального устройства;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рассматривает вопросы административно-территориального устройства поселения, в соответствии с законодательством области и Уставом поселения, готовит по ним проекты решений;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          рассматривает вопросы, касающиеся соблюдения депутатами Собрания депутатов требований законодательства о противодействии коррупции.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lastRenderedPageBreak/>
        <w:t xml:space="preserve">-  осуществляет контроль за реализацией </w:t>
      </w:r>
      <w:r w:rsidR="00E1129E" w:rsidRPr="002C2DAE">
        <w:rPr>
          <w:sz w:val="28"/>
          <w:szCs w:val="28"/>
        </w:rPr>
        <w:t>законодательства по</w:t>
      </w:r>
      <w:r w:rsidRPr="002C2DAE">
        <w:rPr>
          <w:sz w:val="28"/>
          <w:szCs w:val="28"/>
        </w:rPr>
        <w:t xml:space="preserve"> вопросам, отнесенным к ее ведению.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rStyle w:val="a4"/>
          <w:sz w:val="28"/>
          <w:szCs w:val="28"/>
        </w:rPr>
        <w:t>2). Комиссия по бю</w:t>
      </w:r>
      <w:r w:rsidR="002C2DAE">
        <w:rPr>
          <w:rStyle w:val="a4"/>
          <w:sz w:val="28"/>
          <w:szCs w:val="28"/>
        </w:rPr>
        <w:t>джету, налогам и собственности</w:t>
      </w:r>
      <w:r w:rsidRPr="002C2DAE">
        <w:rPr>
          <w:rStyle w:val="a4"/>
          <w:sz w:val="28"/>
          <w:szCs w:val="28"/>
        </w:rPr>
        <w:t>: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участвует в подготовке и рассмотрении Собранием депутатов проектов решений в области бюджета, внебюджетных и валютных фондов, налогов, сборов, пошлин, приватизации, поддержки предпринимательства;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разрабатывает предложения по осуществлению структурных преобразований в экономике поселения, использованию внутренних резервов и дополнительных источников пополнения бюджета;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осуществляет контроль за реализацией законодательства по вопросам, отнесенным к ее ведению;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контролирует распределение и использование бюджетных средств поселения;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рассматривает предложения и дает заключения по использованию муниципального бюджета, освобождению от уплаты местных налогов предприятий и организаций поселения.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осуществляет контроль за реализацией законодательства по вопросам, отнесенным к ее ведению.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rStyle w:val="a4"/>
          <w:sz w:val="28"/>
          <w:szCs w:val="28"/>
        </w:rPr>
        <w:t>3). Постоянная ко</w:t>
      </w:r>
      <w:r w:rsidR="002C2DAE">
        <w:rPr>
          <w:rStyle w:val="a4"/>
          <w:sz w:val="28"/>
          <w:szCs w:val="28"/>
        </w:rPr>
        <w:t xml:space="preserve">миссия местному самоуправлению, социальной политике  </w:t>
      </w:r>
      <w:r w:rsidRPr="002C2DAE">
        <w:rPr>
          <w:rStyle w:val="a4"/>
          <w:sz w:val="28"/>
          <w:szCs w:val="28"/>
        </w:rPr>
        <w:t xml:space="preserve"> и охране общественного порядка: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 участвует в подготовке и рассмотрении Собранием депутатов решений в сфере труда и занятости, семьи, материнства и  детства, здравоохранении, социального обеспечения и страхования;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 осуществляет рассмотрение вопросов, касающихся соблюдения законодательства по вопросам социальной политики;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 анализирует деятельность средств массовой информации, осуществляет взаимодействие с общественными организациями;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 xml:space="preserve">-       осуществляет контроль за </w:t>
      </w:r>
      <w:r w:rsidR="00E1129E" w:rsidRPr="002C2DAE">
        <w:rPr>
          <w:sz w:val="28"/>
          <w:szCs w:val="28"/>
        </w:rPr>
        <w:t>развитием целевых</w:t>
      </w:r>
      <w:r w:rsidRPr="002C2DAE">
        <w:rPr>
          <w:sz w:val="28"/>
          <w:szCs w:val="28"/>
        </w:rPr>
        <w:t xml:space="preserve"> программ в сфере образования, культуры, спорта, мол</w:t>
      </w:r>
      <w:r w:rsidR="002C2DAE">
        <w:rPr>
          <w:sz w:val="28"/>
          <w:szCs w:val="28"/>
        </w:rPr>
        <w:t xml:space="preserve">одежной политики в </w:t>
      </w:r>
      <w:r w:rsidR="00E1129E">
        <w:rPr>
          <w:sz w:val="28"/>
          <w:szCs w:val="28"/>
        </w:rPr>
        <w:t>Грушево-Дубо</w:t>
      </w:r>
      <w:r w:rsidR="002C2DAE">
        <w:rPr>
          <w:sz w:val="28"/>
          <w:szCs w:val="28"/>
        </w:rPr>
        <w:t>вском</w:t>
      </w:r>
      <w:r w:rsidRPr="002C2DAE">
        <w:rPr>
          <w:sz w:val="28"/>
          <w:szCs w:val="28"/>
        </w:rPr>
        <w:t xml:space="preserve"> сельском поселении;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 xml:space="preserve">-   рассматривает предложения и дает заключения по распределению и использованию бюджетных </w:t>
      </w:r>
      <w:r w:rsidR="00E1129E" w:rsidRPr="002C2DAE">
        <w:rPr>
          <w:sz w:val="28"/>
          <w:szCs w:val="28"/>
        </w:rPr>
        <w:t>средств, выделяемых</w:t>
      </w:r>
      <w:r w:rsidRPr="002C2DAE">
        <w:rPr>
          <w:sz w:val="28"/>
          <w:szCs w:val="28"/>
        </w:rPr>
        <w:t xml:space="preserve"> на развитие образования, </w:t>
      </w:r>
      <w:r w:rsidR="00E1129E" w:rsidRPr="002C2DAE">
        <w:rPr>
          <w:sz w:val="28"/>
          <w:szCs w:val="28"/>
        </w:rPr>
        <w:lastRenderedPageBreak/>
        <w:t>культуры, спорта</w:t>
      </w:r>
      <w:r w:rsidRPr="002C2DAE">
        <w:rPr>
          <w:sz w:val="28"/>
          <w:szCs w:val="28"/>
        </w:rPr>
        <w:t xml:space="preserve"> и мол</w:t>
      </w:r>
      <w:r w:rsidR="002C2DAE">
        <w:rPr>
          <w:sz w:val="28"/>
          <w:szCs w:val="28"/>
        </w:rPr>
        <w:t xml:space="preserve">одежной политики в </w:t>
      </w:r>
      <w:r w:rsidR="00E1129E">
        <w:rPr>
          <w:sz w:val="28"/>
          <w:szCs w:val="28"/>
        </w:rPr>
        <w:t>Грушево-Дубо</w:t>
      </w:r>
      <w:r w:rsidR="002C2DAE">
        <w:rPr>
          <w:sz w:val="28"/>
          <w:szCs w:val="28"/>
        </w:rPr>
        <w:t>вском</w:t>
      </w:r>
      <w:r w:rsidRPr="002C2DAE">
        <w:rPr>
          <w:sz w:val="28"/>
          <w:szCs w:val="28"/>
        </w:rPr>
        <w:t xml:space="preserve"> сельском поселении;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 xml:space="preserve">- рассматривает вопросы, касающиеся принятия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 осуществляет контроль за реализацией законодательства по вопросам, отнесенным к ее ведению.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 </w:t>
      </w:r>
      <w:r w:rsidRPr="002C2DAE">
        <w:rPr>
          <w:rStyle w:val="a4"/>
          <w:sz w:val="28"/>
          <w:szCs w:val="28"/>
        </w:rPr>
        <w:t>2. СТРУКТУРА ПОСТОЯННОЙ КОМИССИИ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 2.1. Постоянная комиссия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В структуре комиссии предусматривается председатель постоянной комиссии и члены комиссии.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2.2. Постоянная комиссия вправе иметь консультантов-профессионалов, привлекаемых к работе в комиссии, не являющихся членами комиссии, но имеющих совещательный голос на ее заседании.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2.3. Численный состав постоянной комиссии  не менее 3-х депутатов.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 </w:t>
      </w:r>
      <w:r w:rsidRPr="002C2DAE">
        <w:rPr>
          <w:rStyle w:val="a4"/>
          <w:sz w:val="28"/>
          <w:szCs w:val="28"/>
        </w:rPr>
        <w:t>3. ПОЛНОМОЧИЯ ПОСТОЯННЫХ КОМИССИЙ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 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3.1. Постоянные комиссии осуществляют свою деятельность в следующих формах: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 представление на заседании Собрания депутатов проектов правовых актов, докладов, содокладов и подобных материалов;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 предварительное обсуждение кандидатур в органы и на должности  избираемые, назначаемые, утверждаемые, согласуемые Собранием депутатов;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проведение проверок (документальных, финансовых, материальных и т.д.) в рамках реализации предоставленных контрольных функций;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lastRenderedPageBreak/>
        <w:t>-            организация по поручению Собрания депутатов депутатского расследования, связанного с деятельностью должностных лиц, органов местного самоуправления, предприятий, учреждений и организаций на территории муниципального образования;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подготовка предложений о передаче решений Собрания депутатов на обсуждение населением района или в средствах массовой информации, о внесении вопросов на местный референдум;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3.2.  При осуществлении возложенных на них функций постоянные комиссии  вправе запрашивать и получать от руководителей отделов структурных подразделений администрации сельского поселения необходимую информацию, касающуюся состояния дел в подведомственной им сфере, а также требовать от них и других местных и общественных органов, организаций, должностных лиц предоставления необходимых документов и материалов, а равно привлекать представителей этих организаций для проводимой комиссией работы с согласия соответствующих руководителей.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3.3. Постоянные комиссии вправе выносить на рассмотрение Собрания депутатов вопросы об ответственности должностных лиц, не выполняющих законы Российской Федерации, Ростовской области, нормативные акты Собрания депутатов, иные правовые акты и направлять соответствующие материалы в органы, уполномоченные на применение санкций к ним.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3.4. По итогам рассмотрения вопросов на своих заседаниях постоянные комиссии принимают решения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постоянным комиссиям сообщается не позднее чем в месячный срок, если иное не установлено комиссией.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 xml:space="preserve">3.5. В случае </w:t>
      </w:r>
      <w:r w:rsidR="00E1129E" w:rsidRPr="002C2DAE">
        <w:rPr>
          <w:sz w:val="28"/>
          <w:szCs w:val="28"/>
        </w:rPr>
        <w:t>несогласия постоянной</w:t>
      </w:r>
      <w:r w:rsidRPr="002C2DAE">
        <w:rPr>
          <w:sz w:val="28"/>
          <w:szCs w:val="28"/>
        </w:rPr>
        <w:t xml:space="preserve"> комиссии с действиями председателя </w:t>
      </w:r>
      <w:r w:rsidR="00E1129E" w:rsidRPr="002C2DAE">
        <w:rPr>
          <w:sz w:val="28"/>
          <w:szCs w:val="28"/>
        </w:rPr>
        <w:t>Собрания депутатов</w:t>
      </w:r>
      <w:r w:rsidRPr="002C2DAE">
        <w:rPr>
          <w:sz w:val="28"/>
          <w:szCs w:val="28"/>
        </w:rPr>
        <w:t xml:space="preserve"> - главы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поселения, принятым Собранием депутатов решением по вопросу, относящемуся к ее ведению, постоянная комиссия вправе внести на заседание Собрания депутатов соответствующий проект постановления.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 </w:t>
      </w:r>
      <w:r w:rsidRPr="002C2DAE">
        <w:rPr>
          <w:rStyle w:val="a4"/>
          <w:sz w:val="28"/>
          <w:szCs w:val="28"/>
        </w:rPr>
        <w:t>4.  ПОРЯДОК ФОРМИРОВАНИЯ ПОСТОЯННЫХ КОМИССИЙ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 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lastRenderedPageBreak/>
        <w:t xml:space="preserve">4.1.         Постоянные </w:t>
      </w:r>
      <w:r w:rsidR="00E1129E" w:rsidRPr="002C2DAE">
        <w:rPr>
          <w:sz w:val="28"/>
          <w:szCs w:val="28"/>
        </w:rPr>
        <w:t>комиссии избираются</w:t>
      </w:r>
      <w:r w:rsidRPr="002C2DAE">
        <w:rPr>
          <w:sz w:val="28"/>
          <w:szCs w:val="28"/>
        </w:rPr>
        <w:t xml:space="preserve"> на срок полномочий Собрания депутатов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 данного созыва в составе председателя и членов комиссии. Перечень постоянных комиссий утверждается Собранием депутатов. Собрание депутатов может упразднять и реорганизовывать ранее созданные комиссии.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4.2.         Формирование постоянных комиссий производится на основании  письменных заявлений депутатов, подаваемых в Собрание депутатов. Составы постоянных комиссий утверждаются решением Собрания депутатов, принимаемым большинством голосов от установленной численности депутатов.</w:t>
      </w:r>
    </w:p>
    <w:p w:rsidR="00CF08C0" w:rsidRPr="002C2DAE" w:rsidRDefault="00CF08C0" w:rsidP="002C2DAE">
      <w:pPr>
        <w:pStyle w:val="a20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Депутат может быть членом не более двух постоянных комиссий.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4.3.          По представлению членов постоянной комиссии председатель постоянной комиссии избирается на  Собрании депутатов большинством голосов от общего числа избранных депутатов Собрания депутатов.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Выход из состава постоянной комиссии, переход в другую постоянную комиссию происходит по личному письменному заявлению депутата и производится на заседании Собрания депутатов.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4.4.         При упразднении (реорганизации) постоянной комиссии на заседании Собрания депутатов заслушивается отчет о деятельности постоянной комиссии, а также мнение членов постоянной комиссии об упразднении (реорганизации).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4.5.         Председатель постоянной комиссии подотчетен Собранию депутатов и постоянной комиссии и может быть отозван Собранием депутатов. Постоянная комиссия вправе поставить перед Собранием депутатов вопрос о переизбрании председателя постоянной комиссии.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4.6.         Численный состав постоянных комиссий утверждается Собранием депутатов.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4.7.         Общее обеспечение деятельности постоянных комиссий осуществляется председателем Собрания депутатов.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rStyle w:val="a4"/>
          <w:sz w:val="28"/>
          <w:szCs w:val="28"/>
        </w:rPr>
        <w:t>5.   ПОЛНОМОЧИЯ ДОЛЖНОСТНЫХ ЛИЦ ПОСТОЯННЫХ КОМИССИЙ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 5.1. Председатель постоянной комиссии: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созывает и ведет заседание постоянной комиссии;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lastRenderedPageBreak/>
        <w:t>-            определяет повестку дня заседания комиссии, готовит проекты планов работы постоянной комиссии;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организует подготовку необходимых материалов к заседанию;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приглашает для участия в заседании постоянной комиссии  представителей органов  государственной власти и местного самоуправления, предприятий, учреждений, организаций, общественных структур;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представляет постоянную комиссию в отношениях с Собранием депутатов, его председателем,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направляет членам комиссии материалы и документы, связанные с деятельностью комиссии;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 организует работу по исполнению принятых комиссией рекомендаций; информирует комиссию о ходе этой работы;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организует ведение протокола заседания комиссии и делопроизводство комиссии;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исполняет иные полномочия, не противоречащие законодательству.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 xml:space="preserve">5.2. Специалист администрации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поселения, ответственный за работу с Собранием депутатов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 обеспечивает работу комиссии: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 сообщает членам постоянных комиссии о времени и месте проведения заседаний и других мероприятий комиссии;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ведет делопроизводство постоянной комиссии и протоколы ее заседаний, учет выполнения членами комиссий ее поручений;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занимается по поручению постоянной комиссии организацией контроля за выполнением решений комиссии ее поручений;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занимается по поручению комиссии организацией контроля за выполнением решений комиссии, следит за своевременным направлением их исполнителям, поступлением от них ответов, выполняет другие поручения членов комиссии и председателя комиссии.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lastRenderedPageBreak/>
        <w:t>5.3. Член постоянной комиссии имеет обязанности и права: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участвовать в деятельности постоянной комиссии и выполнять ее поручения;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пользуется правом решающего голоса по всем вопросам, рассматриваемым комиссией, вносить предложения по вопросам для рассмотрения постоянной комиссией, участвовать в их подготовке и обсуждении;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 xml:space="preserve">-           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поселения;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-           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rStyle w:val="a4"/>
          <w:sz w:val="28"/>
          <w:szCs w:val="28"/>
        </w:rPr>
        <w:t> 6. ОРГАНИЗАЦИЯ РАБОТЫ ПОСТОЯННЫХ КОМИССИЙ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 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 xml:space="preserve">6.1. Заседания постоянных комиссий созываются председателем постоянной комиссии </w:t>
      </w:r>
      <w:r w:rsidR="00E1129E" w:rsidRPr="002C2DAE">
        <w:rPr>
          <w:sz w:val="28"/>
          <w:szCs w:val="28"/>
        </w:rPr>
        <w:t>согласно плану</w:t>
      </w:r>
      <w:r w:rsidRPr="002C2DAE">
        <w:rPr>
          <w:sz w:val="28"/>
          <w:szCs w:val="28"/>
        </w:rPr>
        <w:t xml:space="preserve"> работы постоянных комиссий, а также по мере необходимости для решения текущих вопросов, не реже одного раза в два месяца.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6.2. Депутаты, избранные в состав постоянной комиссии, обязаны присутствовать на ее заседании.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6.3. Заседание постоянной комиссии правомочно, если на нем присутствует более половины состава комиссии. 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6.4. При рассмотрении вопросов, относящихся к ведению двух или нескольких постоянных комиссий, по инициативе комиссий, а также по поручению Собрания депутатов проводятся совместные заседания постоянных комиссий. Совместные заседания постоянных комиссий ведут председатели этих комиссий по согласованию между собой.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 xml:space="preserve">6.5. 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 депутатов, </w:t>
      </w:r>
      <w:r w:rsidRPr="002C2DAE">
        <w:rPr>
          <w:sz w:val="28"/>
          <w:szCs w:val="28"/>
        </w:rPr>
        <w:lastRenderedPageBreak/>
        <w:t xml:space="preserve">представителей структурных подразделений Администрации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поселения, общественных организаций и иных лиц.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6.6. 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 xml:space="preserve">6.7.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 </w:t>
      </w:r>
      <w:r w:rsidR="00E1129E">
        <w:rPr>
          <w:sz w:val="28"/>
          <w:szCs w:val="28"/>
        </w:rPr>
        <w:t>Грушево-Дубо</w:t>
      </w:r>
      <w:r w:rsidR="002C2DAE" w:rsidRPr="002C2DAE">
        <w:rPr>
          <w:sz w:val="28"/>
          <w:szCs w:val="28"/>
        </w:rPr>
        <w:t>вского</w:t>
      </w:r>
      <w:r w:rsidRPr="002C2DAE">
        <w:rPr>
          <w:sz w:val="28"/>
          <w:szCs w:val="28"/>
        </w:rPr>
        <w:t xml:space="preserve"> сельского поселения, а также вопросы, предложенные членами комиссии.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6.8. Заседание открывается председателем комиссии либо в его отсутствие заместителем председателя. Председательствующий на заседании сообщает число присутствующих членов и отсутствующих с указанием причин.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Проект повестки дня и порядок ведения заседания оглашается ведущим заседание и после обсуждения утверждается.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6.9. Заседания постоянных комиссий ведутся открыто. Комиссия вправе принять решение о проведении закрытого, а равно выездного или в иной форме заседания.  На заседании комиссии могут присутствовать представители средств массовой информации.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6.10.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 формы голосования по принимаемым рекомендациям (открытое, поименное, тайное), состав комиссии по подготовке вопроса, памятка, сроки проведения проверки и подготовки проекта решения.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6.11. На заседаниях постоянных комиссий ведется протокол, который подписывается председателем комиссии.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По вопросам, вносимым на заседание, постоянные комиссии принимают постановления большинством голосов от числа избранных членов постоянной комиссии.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6.12. При проведении совместных заседаний нескольких постоянных комиссий постановление принимается большинством голосов  от общего состава членов комиссий, присутствующих на заседании, при наличии кворума в каждой комиссии.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6.13. Постоянная комиссия по вопросам своего ведения дает заключения к проектам решения Собрания депутатов после их предварительного обсуждения.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lastRenderedPageBreak/>
        <w:t>6.14. Постоянные комиссии вправе запрашивать материалы и документы, необходимые для их деятельности. Государственные и общественные организации, органы местного самоуправления, должностные лица обязаны представлять комиссиям запрашиваемые материалы и документы.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6.15. Рекомендации, решения постоянной комиссии подписываются председателем комиссии, либо иным лицом, председательствующим на заседании комиссии. Совместно принятые решения комиссии подписываются всеми председателями соответствующих комиссий.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6.16 Контроль за ходом выполнения принимаемых комиссией решений осуществляется исполнителем, указанным в решении постоянной комиссии или председателем комиссии, а также по поручению членами комиссии.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6.17 Срок контроля принимаемых решений определяется постоянной комиссией, решение о снятии или продлении контроля принимает председатель комиссии.</w:t>
      </w:r>
    </w:p>
    <w:p w:rsidR="00CF08C0" w:rsidRPr="002C2DAE" w:rsidRDefault="00CF08C0" w:rsidP="002C2DAE">
      <w:pPr>
        <w:pStyle w:val="a3"/>
        <w:jc w:val="both"/>
        <w:rPr>
          <w:sz w:val="28"/>
          <w:szCs w:val="28"/>
        </w:rPr>
      </w:pPr>
      <w:r w:rsidRPr="002C2DAE">
        <w:rPr>
          <w:sz w:val="28"/>
          <w:szCs w:val="28"/>
        </w:rPr>
        <w:t>По истечении срока созыва первые экземпляры протоколов комиссий оформляются в установленном порядке и предоставляются в аппарат Собрания депутатов для сдачи в архив на хранение.</w:t>
      </w:r>
    </w:p>
    <w:p w:rsidR="00A75A96" w:rsidRPr="002C2DAE" w:rsidRDefault="00A75A96" w:rsidP="002C2D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5A96" w:rsidRPr="002C2DAE" w:rsidSect="001D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C0"/>
    <w:rsid w:val="00175698"/>
    <w:rsid w:val="001D291E"/>
    <w:rsid w:val="00223F0F"/>
    <w:rsid w:val="002C2DAE"/>
    <w:rsid w:val="00A30945"/>
    <w:rsid w:val="00A75A96"/>
    <w:rsid w:val="00CF08C0"/>
    <w:rsid w:val="00E1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84A75-6D1C-4755-ABA8-BDEB9322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CF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8C0"/>
    <w:rPr>
      <w:b/>
      <w:bCs/>
    </w:rPr>
  </w:style>
  <w:style w:type="paragraph" w:customStyle="1" w:styleId="a20">
    <w:name w:val="a2"/>
    <w:basedOn w:val="a"/>
    <w:rsid w:val="00CF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C2D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2C2D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DA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23F0F"/>
    <w:rPr>
      <w:b w:val="0"/>
      <w:bCs w:val="0"/>
      <w:color w:val="3D3D3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76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1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9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90;&#1088;&#1086;&#1074;&#1089;&#1082;&#1086;&#1077;&#1089;&#1087;.&#1088;&#1092;/?p=856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GB1</cp:lastModifiedBy>
  <cp:revision>2</cp:revision>
  <cp:lastPrinted>2021-11-30T11:23:00Z</cp:lastPrinted>
  <dcterms:created xsi:type="dcterms:W3CDTF">2021-11-30T11:37:00Z</dcterms:created>
  <dcterms:modified xsi:type="dcterms:W3CDTF">2021-11-30T11:37:00Z</dcterms:modified>
</cp:coreProperties>
</file>