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B8" w:rsidRDefault="00C10EB8">
      <w:bookmarkStart w:id="0" w:name="_GoBack"/>
      <w:bookmarkEnd w:id="0"/>
    </w:p>
    <w:p w:rsidR="00FE7816" w:rsidRPr="008A214D" w:rsidRDefault="00FE7816" w:rsidP="008A214D">
      <w:pPr>
        <w:tabs>
          <w:tab w:val="left" w:pos="88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816" w:rsidRPr="00FE7816" w:rsidRDefault="00FE7816" w:rsidP="00FE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1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71.25pt" o:ole="" fillcolor="window">
            <v:imagedata r:id="rId7" o:title="" croptop="629f" cropbottom="2514f" cropright="1573f"/>
          </v:shape>
          <o:OLEObject Type="Embed" ProgID="MSPhotoEd.3" ShapeID="_x0000_i1025" DrawAspect="Content" ObjectID="_1486290904" r:id="rId8"/>
        </w:object>
      </w:r>
    </w:p>
    <w:p w:rsidR="00FE7816" w:rsidRPr="00FE7816" w:rsidRDefault="00FE7816" w:rsidP="00FE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16" w:rsidRPr="00FE7816" w:rsidRDefault="00FE7816" w:rsidP="00FE781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69"/>
          <w:sz w:val="36"/>
          <w:szCs w:val="36"/>
          <w:lang w:eastAsia="ru-RU"/>
        </w:rPr>
      </w:pPr>
      <w:r w:rsidRPr="00FE7816">
        <w:rPr>
          <w:rFonts w:ascii="Times New Roman" w:eastAsia="Times New Roman" w:hAnsi="Times New Roman" w:cs="Times New Roman"/>
          <w:b/>
          <w:caps/>
          <w:w w:val="69"/>
          <w:sz w:val="36"/>
          <w:szCs w:val="36"/>
          <w:lang w:eastAsia="ru-RU"/>
        </w:rPr>
        <w:t xml:space="preserve">администрация </w:t>
      </w:r>
      <w:r w:rsidRPr="00FE7816">
        <w:rPr>
          <w:rFonts w:ascii="Times New Roman" w:eastAsia="Times New Roman" w:hAnsi="Times New Roman" w:cs="Times New Roman"/>
          <w:b/>
          <w:w w:val="69"/>
          <w:sz w:val="36"/>
          <w:szCs w:val="36"/>
          <w:lang w:eastAsia="ru-RU"/>
        </w:rPr>
        <w:t xml:space="preserve">ГРУШЕВО-ДУБОВСКОГО СЕЛЬСКОГО ПОСЕЛЕНИЯ  </w:t>
      </w:r>
    </w:p>
    <w:p w:rsidR="00FE7816" w:rsidRPr="00FE7816" w:rsidRDefault="00FE7816" w:rsidP="00FE7816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E781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ПОСТАНОВЛЕНИЕ</w:t>
      </w:r>
      <w:r w:rsidR="00C7589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(Проект)</w:t>
      </w:r>
    </w:p>
    <w:p w:rsidR="00577911" w:rsidRDefault="00577911" w:rsidP="0057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11" w:rsidRPr="00FE7816" w:rsidRDefault="00577911" w:rsidP="0057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Грушевка      </w:t>
      </w:r>
    </w:p>
    <w:p w:rsidR="00FE7816" w:rsidRDefault="00FE7816" w:rsidP="00577911">
      <w:pPr>
        <w:widowControl w:val="0"/>
        <w:suppressAutoHyphens/>
        <w:spacing w:after="0" w:line="240" w:lineRule="auto"/>
        <w:ind w:right="478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E7816" w:rsidRPr="00FE7816" w:rsidRDefault="00FE7816" w:rsidP="00FE7816">
      <w:pPr>
        <w:widowControl w:val="0"/>
        <w:suppressAutoHyphens/>
        <w:spacing w:after="0" w:line="240" w:lineRule="auto"/>
        <w:ind w:right="478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FE7816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 внесении изменений в</w:t>
      </w:r>
    </w:p>
    <w:p w:rsidR="00FE7816" w:rsidRPr="00FE7816" w:rsidRDefault="00FE7816" w:rsidP="00FE7816">
      <w:pPr>
        <w:widowControl w:val="0"/>
        <w:suppressAutoHyphens/>
        <w:spacing w:after="0" w:line="240" w:lineRule="auto"/>
        <w:ind w:right="478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FE7816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постановление Администрации</w:t>
      </w:r>
    </w:p>
    <w:p w:rsidR="00FE7816" w:rsidRPr="00FE7816" w:rsidRDefault="00FE7816" w:rsidP="00FE7816">
      <w:pPr>
        <w:widowControl w:val="0"/>
        <w:suppressAutoHyphens/>
        <w:spacing w:after="0" w:line="240" w:lineRule="auto"/>
        <w:ind w:right="478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FE7816">
        <w:rPr>
          <w:rFonts w:ascii="Times New Roman" w:eastAsia="Lucida Sans Unicode" w:hAnsi="Times New Roman" w:cs="Times New Roman"/>
          <w:sz w:val="24"/>
          <w:szCs w:val="24"/>
          <w:lang w:eastAsia="ru-RU"/>
        </w:rPr>
        <w:t>Грушево-Дубовского сельского поселения от 01.12.2014 года № 64</w:t>
      </w:r>
    </w:p>
    <w:p w:rsidR="00FE7816" w:rsidRPr="00FE7816" w:rsidRDefault="00FE7816" w:rsidP="00FE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16" w:rsidRPr="00FE7816" w:rsidRDefault="00FE7816" w:rsidP="00FE7816">
      <w:pPr>
        <w:spacing w:after="0" w:line="280" w:lineRule="exact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Ростовской области от 29.12.2014 № 889 «Об установлении минимального размера взноса на капитальный ремонт общего имущества в многоквартирном доме на территории Ростовской области на 2015 год» и решением тарифной комиссии, утвержденной постановлением  Администрации Грушево-Дубовского сельского поселения от </w:t>
      </w:r>
      <w:r w:rsidR="00247CFB">
        <w:rPr>
          <w:rFonts w:ascii="Times New Roman" w:eastAsia="Times New Roman" w:hAnsi="Times New Roman" w:cs="Times New Roman"/>
          <w:sz w:val="24"/>
          <w:szCs w:val="24"/>
          <w:lang w:eastAsia="ru-RU"/>
        </w:rPr>
        <w:t>20.0</w:t>
      </w:r>
      <w:r w:rsidRPr="00FE7816">
        <w:rPr>
          <w:rFonts w:ascii="Times New Roman" w:eastAsia="Times New Roman" w:hAnsi="Times New Roman" w:cs="Times New Roman"/>
          <w:sz w:val="24"/>
          <w:szCs w:val="24"/>
          <w:lang w:eastAsia="ru-RU"/>
        </w:rPr>
        <w:t>1.201</w:t>
      </w:r>
      <w:r w:rsidR="00247C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247CF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E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:rsidR="00FE7816" w:rsidRPr="00FE7816" w:rsidRDefault="00FE7816" w:rsidP="00FE7816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16" w:rsidRPr="00FE7816" w:rsidRDefault="00FE7816" w:rsidP="00FE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E7816" w:rsidRPr="00FE7816" w:rsidRDefault="00FE7816" w:rsidP="00FE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16" w:rsidRPr="00FE7816" w:rsidRDefault="00FE7816" w:rsidP="00FE7816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16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изменения в постановление Администрации Грушево-Дубовского сельского поселения от 01.12.2014 года  № 64 «Об установлении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2015 год», изложив приложения №1 и №2 к постановлению в новой редакции.</w:t>
      </w:r>
    </w:p>
    <w:p w:rsidR="00FE7816" w:rsidRPr="00FE7816" w:rsidRDefault="00FE7816" w:rsidP="00FE7816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16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2.Постановление вступает в силу со дня официального опубликования.</w:t>
      </w:r>
    </w:p>
    <w:p w:rsidR="00FE7816" w:rsidRPr="00FE7816" w:rsidRDefault="00FE7816" w:rsidP="00FE7816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16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FE7816" w:rsidRPr="00FE7816" w:rsidRDefault="00FE7816" w:rsidP="00FE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16" w:rsidRPr="00FE7816" w:rsidRDefault="00FE7816" w:rsidP="00FE78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Грушево-Дубовского</w:t>
      </w:r>
    </w:p>
    <w:p w:rsidR="00FE7816" w:rsidRPr="00FE7816" w:rsidRDefault="00FE7816" w:rsidP="00FE78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С.Л.Сягайло</w:t>
      </w:r>
    </w:p>
    <w:p w:rsidR="00FE7816" w:rsidRPr="00FE7816" w:rsidRDefault="00FE7816" w:rsidP="00FE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16" w:rsidRPr="00FE7816" w:rsidRDefault="00FE7816" w:rsidP="00FE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подготовил:</w:t>
      </w:r>
    </w:p>
    <w:p w:rsidR="00FE7816" w:rsidRPr="00FE7816" w:rsidRDefault="00FE7816" w:rsidP="00FE7816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7816" w:rsidRPr="00FE7816" w:rsidSect="00577911">
          <w:footerReference w:type="default" r:id="rId9"/>
          <w:pgSz w:w="11906" w:h="16838"/>
          <w:pgMar w:top="284" w:right="851" w:bottom="1134" w:left="1304" w:header="709" w:footer="709" w:gutter="0"/>
          <w:cols w:space="708"/>
          <w:docGrid w:linePitch="360"/>
        </w:sectPr>
      </w:pPr>
      <w:r w:rsidRPr="00FE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                                     В.Е.Федоров </w:t>
      </w:r>
    </w:p>
    <w:p w:rsidR="00247CFB" w:rsidRDefault="00FE7816" w:rsidP="00247CFB">
      <w:pPr>
        <w:tabs>
          <w:tab w:val="left" w:pos="11385"/>
        </w:tabs>
        <w:spacing w:after="0" w:line="240" w:lineRule="auto"/>
      </w:pPr>
      <w:r w:rsidRPr="00FE7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W w:w="15553" w:type="dxa"/>
        <w:tblInd w:w="96" w:type="dxa"/>
        <w:tblLayout w:type="fixed"/>
        <w:tblLook w:val="0000"/>
      </w:tblPr>
      <w:tblGrid>
        <w:gridCol w:w="513"/>
        <w:gridCol w:w="2197"/>
        <w:gridCol w:w="1340"/>
        <w:gridCol w:w="1420"/>
        <w:gridCol w:w="1022"/>
        <w:gridCol w:w="1676"/>
        <w:gridCol w:w="1185"/>
        <w:gridCol w:w="360"/>
        <w:gridCol w:w="236"/>
        <w:gridCol w:w="496"/>
        <w:gridCol w:w="907"/>
        <w:gridCol w:w="533"/>
        <w:gridCol w:w="1044"/>
        <w:gridCol w:w="731"/>
        <w:gridCol w:w="1893"/>
      </w:tblGrid>
      <w:tr w:rsidR="00247CFB" w:rsidRPr="005D720D" w:rsidTr="00D45041">
        <w:trPr>
          <w:trHeight w:val="1009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Главы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Грушево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-Дубовского сельского поселения</w:t>
            </w:r>
          </w:p>
          <w:p w:rsidR="00247CFB" w:rsidRPr="005D720D" w:rsidRDefault="00577911" w:rsidP="00C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C7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7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247CFB" w:rsidRPr="005D720D" w:rsidTr="00D45041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CFB" w:rsidRPr="005D720D" w:rsidTr="00D45041">
        <w:trPr>
          <w:trHeight w:val="1118"/>
        </w:trPr>
        <w:tc>
          <w:tcPr>
            <w:tcW w:w="155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жилое помещение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нанимателей жилых помещений по договорам социального найма и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договорам найма жилых помещений государственного или муниципального жилищного фонда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01 января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30 июня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47CFB" w:rsidRPr="005D720D" w:rsidTr="00D45041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CFB" w:rsidRPr="005D720D" w:rsidTr="00D45041">
        <w:trPr>
          <w:trHeight w:val="37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н/п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жилищного фонда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за жилое помещение, руб./кв. м общей площади жилого помещения, в месяц, всего</w:t>
            </w:r>
          </w:p>
        </w:tc>
        <w:tc>
          <w:tcPr>
            <w:tcW w:w="115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47CFB" w:rsidRPr="005D720D" w:rsidTr="00D45041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пользование жилым помещением (плата за наём)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9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47CFB" w:rsidRPr="005D720D" w:rsidTr="00D45041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услуги и работы по управлению многоквартирным домом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5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47CFB" w:rsidRPr="005D720D" w:rsidTr="00D45041">
        <w:trPr>
          <w:trHeight w:val="139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 лифтов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мусоропроводов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вывоз твёрдых бытовых отходов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вывоз жидких бытовых отходов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247CFB" w:rsidRPr="005D720D" w:rsidTr="00D45041">
        <w:trPr>
          <w:trHeight w:val="2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247CFB" w:rsidRPr="005D720D" w:rsidTr="00D45041">
        <w:trPr>
          <w:trHeight w:val="73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пониженной капитальности, имеющие четыре и более видов благоустройства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24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24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10,17</w:t>
            </w:r>
          </w:p>
        </w:tc>
      </w:tr>
      <w:tr w:rsidR="00247CFB" w:rsidRPr="005D720D" w:rsidTr="00D45041">
        <w:trPr>
          <w:trHeight w:val="12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CFB" w:rsidRPr="005D720D" w:rsidTr="00D45041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CFB" w:rsidRPr="005D720D" w:rsidTr="00D45041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благоустройства - водоснабжение, водоотведение, отопление, электроснабжение, газоснабжение.</w:t>
            </w:r>
          </w:p>
        </w:tc>
      </w:tr>
      <w:tr w:rsidR="00247CFB" w:rsidRPr="005D720D" w:rsidTr="00D45041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CFB" w:rsidRPr="005D720D" w:rsidTr="00D45041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7CFB" w:rsidRPr="005D720D" w:rsidRDefault="00247CFB" w:rsidP="0024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3" w:type="dxa"/>
        <w:tblInd w:w="96" w:type="dxa"/>
        <w:tblLayout w:type="fixed"/>
        <w:tblLook w:val="0000"/>
      </w:tblPr>
      <w:tblGrid>
        <w:gridCol w:w="513"/>
        <w:gridCol w:w="2197"/>
        <w:gridCol w:w="1340"/>
        <w:gridCol w:w="1420"/>
        <w:gridCol w:w="1022"/>
        <w:gridCol w:w="1676"/>
        <w:gridCol w:w="1185"/>
        <w:gridCol w:w="360"/>
        <w:gridCol w:w="236"/>
        <w:gridCol w:w="496"/>
        <w:gridCol w:w="1049"/>
        <w:gridCol w:w="391"/>
        <w:gridCol w:w="743"/>
        <w:gridCol w:w="301"/>
        <w:gridCol w:w="731"/>
        <w:gridCol w:w="1893"/>
      </w:tblGrid>
      <w:tr w:rsidR="00247CFB" w:rsidRPr="005D720D" w:rsidTr="00D45041">
        <w:trPr>
          <w:trHeight w:val="1009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C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Главы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Грушево-Дубовского сельского поселения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7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---</w:t>
            </w:r>
            <w:r w:rsidR="00577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7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</w:t>
            </w:r>
            <w:r w:rsidR="00577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247CFB" w:rsidRPr="005D720D" w:rsidTr="00D45041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CFB" w:rsidRPr="005D720D" w:rsidTr="00D45041">
        <w:trPr>
          <w:trHeight w:val="1118"/>
        </w:trPr>
        <w:tc>
          <w:tcPr>
            <w:tcW w:w="155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жилое помещение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нанимателей жилых помещений по договорам социального найма и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договорам найма жилых помещений государственного или муниципального жилищного фонда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 01 июля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31декабря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47CFB" w:rsidRPr="005D720D" w:rsidTr="00D45041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CFB" w:rsidRPr="005D720D" w:rsidTr="00D45041">
        <w:trPr>
          <w:trHeight w:val="37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н/п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жилищного фонда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за жилое помещение, руб./кв. м общей площади жилого помещения, в месяц, всего</w:t>
            </w:r>
          </w:p>
        </w:tc>
        <w:tc>
          <w:tcPr>
            <w:tcW w:w="115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47CFB" w:rsidRPr="005D720D" w:rsidTr="00D45041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пользование жилым помещением (плата за наём)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90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47CFB" w:rsidRPr="005D720D" w:rsidTr="00D45041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услуги и работы по управлению многоквартирным домом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47CFB" w:rsidRPr="005D720D" w:rsidTr="00D45041">
        <w:trPr>
          <w:trHeight w:val="129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 лифтов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мусоропроводов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вывоз твёрдых бытовых отходов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вывоз жидких бытовых отходов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247CFB" w:rsidRPr="005D720D" w:rsidTr="00D45041">
        <w:trPr>
          <w:trHeight w:val="2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247CFB" w:rsidRPr="005D720D" w:rsidTr="00D45041">
        <w:trPr>
          <w:trHeight w:val="14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пониженной капитальности, имеющие четыре и более видов благоустройства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10,84</w:t>
            </w:r>
          </w:p>
        </w:tc>
      </w:tr>
      <w:tr w:rsidR="00247CFB" w:rsidRPr="005D720D" w:rsidTr="00D45041">
        <w:trPr>
          <w:trHeight w:val="122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CFB" w:rsidRPr="005D720D" w:rsidTr="00D45041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247CFB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247CFB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247CFB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247CFB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247CFB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CFB" w:rsidRPr="005D720D" w:rsidTr="00D45041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благоустройства - водоснабжение, водоотведение, отопление, электроснабжение, газоснабжение.</w:t>
            </w:r>
          </w:p>
        </w:tc>
      </w:tr>
      <w:tr w:rsidR="00247CFB" w:rsidRPr="005D720D" w:rsidTr="00D45041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CFB" w:rsidRPr="005D720D" w:rsidTr="00D45041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816" w:rsidRDefault="00FE7816" w:rsidP="00247CFB">
      <w:pPr>
        <w:tabs>
          <w:tab w:val="left" w:pos="11385"/>
        </w:tabs>
        <w:spacing w:after="0" w:line="240" w:lineRule="auto"/>
      </w:pPr>
    </w:p>
    <w:sectPr w:rsidR="00FE7816" w:rsidSect="00FE7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171" w:rsidRDefault="00E66171">
      <w:pPr>
        <w:spacing w:after="0" w:line="240" w:lineRule="auto"/>
      </w:pPr>
      <w:r>
        <w:separator/>
      </w:r>
    </w:p>
  </w:endnote>
  <w:endnote w:type="continuationSeparator" w:id="1">
    <w:p w:rsidR="00E66171" w:rsidRDefault="00E6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84" w:rsidRDefault="00E661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171" w:rsidRDefault="00E66171">
      <w:pPr>
        <w:spacing w:after="0" w:line="240" w:lineRule="auto"/>
      </w:pPr>
      <w:r>
        <w:separator/>
      </w:r>
    </w:p>
  </w:footnote>
  <w:footnote w:type="continuationSeparator" w:id="1">
    <w:p w:rsidR="00E66171" w:rsidRDefault="00E66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563D"/>
    <w:multiLevelType w:val="hybridMultilevel"/>
    <w:tmpl w:val="50AAF144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816"/>
    <w:rsid w:val="00233DF4"/>
    <w:rsid w:val="00247CFB"/>
    <w:rsid w:val="00412881"/>
    <w:rsid w:val="004F6E7A"/>
    <w:rsid w:val="005176A1"/>
    <w:rsid w:val="00577911"/>
    <w:rsid w:val="008A214D"/>
    <w:rsid w:val="00C10EB8"/>
    <w:rsid w:val="00C75892"/>
    <w:rsid w:val="00C81382"/>
    <w:rsid w:val="00D23AB9"/>
    <w:rsid w:val="00E22C36"/>
    <w:rsid w:val="00E66171"/>
    <w:rsid w:val="00FE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78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FE7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FE78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E7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FE7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78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semiHidden/>
    <w:unhideWhenUsed/>
    <w:rsid w:val="00FE7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FE78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E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E7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2015-01-21T07:45:00Z</cp:lastPrinted>
  <dcterms:created xsi:type="dcterms:W3CDTF">2015-02-24T10:49:00Z</dcterms:created>
  <dcterms:modified xsi:type="dcterms:W3CDTF">2015-02-24T10:49:00Z</dcterms:modified>
</cp:coreProperties>
</file>