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959485</wp:posOffset>
            </wp:positionH>
            <wp:positionV relativeFrom="page">
              <wp:posOffset>0</wp:posOffset>
            </wp:positionV>
            <wp:extent cx="9732645" cy="7560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645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ПРАВИТЕЛЬСТВО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color w:val="FFFFFF"/>
        </w:rPr>
        <w:t>РОСТОВСКОЙ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color w:val="FFFFFF"/>
        </w:rPr>
        <w:t>ОБЛАСТИ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2"/>
          <w:szCs w:val="72"/>
          <w:b w:val="1"/>
          <w:bCs w:val="1"/>
          <w:color w:val="FFFFFF"/>
        </w:rPr>
        <w:t>Ростовская область</w:t>
      </w:r>
      <w:r>
        <w:rPr>
          <w:rFonts w:ascii="Arial" w:cs="Arial" w:eastAsia="Arial" w:hAnsi="Arial"/>
          <w:sz w:val="72"/>
          <w:szCs w:val="72"/>
          <w:b w:val="1"/>
          <w:bCs w:val="1"/>
          <w:color w:val="FFFFFF"/>
        </w:rPr>
        <w:t>:</w:t>
      </w:r>
    </w:p>
    <w:p>
      <w:pPr>
        <w:ind w:left="4220"/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color w:val="FFFFFF"/>
        </w:rPr>
        <w:t>меры поддержки бизнеса для преодоления последствий новой коронавирусной инфекции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FFFFFF"/>
        </w:rPr>
        <w:t xml:space="preserve">По состоянию на </w:t>
      </w:r>
      <w:r>
        <w:rPr>
          <w:rFonts w:ascii="Arial" w:cs="Arial" w:eastAsia="Arial" w:hAnsi="Arial"/>
          <w:sz w:val="28"/>
          <w:szCs w:val="28"/>
          <w:color w:val="FFFFFF"/>
        </w:rPr>
        <w:t>16.07.2020</w:t>
      </w:r>
    </w:p>
    <w:p>
      <w:pPr>
        <w:sectPr>
          <w:pgSz w:w="16840" w:h="11906" w:orient="landscape"/>
          <w:cols w:equalWidth="0" w:num="1">
            <w:col w:w="14080"/>
          </w:cols>
          <w:pgMar w:left="1440" w:top="1331" w:right="1318" w:bottom="60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ind w:left="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FFFFFF"/>
        </w:rPr>
        <w:t>Подготовлено Министерством экономического развития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FFFFFF"/>
        </w:rPr>
        <w:t>Ростовской области</w:t>
      </w:r>
    </w:p>
    <w:p>
      <w:pPr>
        <w:sectPr>
          <w:pgSz w:w="16840" w:h="11906" w:orient="landscape"/>
          <w:cols w:equalWidth="0" w:num="1">
            <w:col w:w="14080"/>
          </w:cols>
          <w:pgMar w:left="1440" w:top="1331" w:right="1318" w:bottom="60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1"/>
          <w:szCs w:val="51"/>
          <w:b w:val="1"/>
          <w:bCs w:val="1"/>
          <w:color w:val="275998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10571480</wp:posOffset>
            </wp:positionH>
            <wp:positionV relativeFrom="page">
              <wp:posOffset>0</wp:posOffset>
            </wp:positionV>
            <wp:extent cx="120650" cy="75603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СОДЕРЖАНИЕ</w:t>
      </w:r>
    </w:p>
    <w:p>
      <w:pPr>
        <w:sectPr>
          <w:pgSz w:w="16840" w:h="11906" w:orient="landscape"/>
          <w:cols w:equalWidth="0" w:num="1">
            <w:col w:w="14520"/>
          </w:cols>
          <w:pgMar w:left="1140" w:top="949" w:right="1178" w:bottom="27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color w:val="1D1D1B"/>
        </w:rPr>
        <w:t xml:space="preserve">Приоритетные секторы государственной поддержки </w:t>
      </w:r>
      <w:r>
        <w:rPr>
          <w:rFonts w:ascii="Arial" w:cs="Arial" w:eastAsia="Arial" w:hAnsi="Arial"/>
          <w:sz w:val="33"/>
          <w:szCs w:val="33"/>
          <w:color w:val="005E9E"/>
        </w:rPr>
        <w:t>. . . . . . . . . . . . . . . . . . . . . . . 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1D1D1B"/>
        </w:rPr>
        <w:t xml:space="preserve">Налоги и взносы </w:t>
      </w:r>
      <w:r>
        <w:rPr>
          <w:rFonts w:ascii="Arial" w:cs="Arial" w:eastAsia="Arial" w:hAnsi="Arial"/>
          <w:sz w:val="25"/>
          <w:szCs w:val="25"/>
          <w:color w:val="005E9E"/>
        </w:rPr>
        <w:t>. . . . . . . . . . . . . . . . . . . . . . . . . . . . . . . . . . . . . . . . . . . . . . . . . . . . . . . . . . . . . . .. . . . . . . . . . . . . . . . . . 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1D1D1B"/>
        </w:rPr>
        <w:t xml:space="preserve">Кредитование </w:t>
      </w:r>
      <w:r>
        <w:rPr>
          <w:rFonts w:ascii="Arial" w:cs="Arial" w:eastAsia="Arial" w:hAnsi="Arial"/>
          <w:sz w:val="25"/>
          <w:szCs w:val="25"/>
          <w:color w:val="005E9E"/>
        </w:rPr>
        <w:t>. . . . . . . . . . . . . . . . . . . . . . . . . . . . . . . . . . . . . . . . . . . . . . . . . . . . . . . . . . . . . . .. . . . . . . . . . . . . . . . . . . . . . 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Финансовая поддержка </w:t>
      </w:r>
      <w:r>
        <w:rPr>
          <w:rFonts w:ascii="Arial" w:cs="Arial" w:eastAsia="Arial" w:hAnsi="Arial"/>
          <w:sz w:val="26"/>
          <w:szCs w:val="26"/>
          <w:color w:val="005E9E"/>
        </w:rPr>
        <w:t>. . . . . . . . . . . . . . . . . . . . . . . . . . . . . . . . . . . . . . . . . . . . . . . . . . . . . . . . . . . . . . .. . . . . . . 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Гарантийная поддержка </w:t>
      </w:r>
      <w:r>
        <w:rPr>
          <w:rFonts w:ascii="Arial" w:cs="Arial" w:eastAsia="Arial" w:hAnsi="Arial"/>
          <w:sz w:val="26"/>
          <w:szCs w:val="26"/>
          <w:color w:val="005E9E"/>
        </w:rPr>
        <w:t>. . . . . . . . . . . . . . . . . . . . . . . . . . . . . . . . . . . . . . . . . . . . . . . . . . . . . . . . . . . . . . .. . . . . . 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1D1D1B"/>
        </w:rPr>
        <w:t xml:space="preserve">Аренда имущества </w:t>
      </w:r>
      <w:r>
        <w:rPr>
          <w:rFonts w:ascii="Arial" w:cs="Arial" w:eastAsia="Arial" w:hAnsi="Arial"/>
          <w:sz w:val="25"/>
          <w:szCs w:val="25"/>
          <w:color w:val="005E9E"/>
        </w:rPr>
        <w:t>. . . . . . . . . . . . . . . . . . . . . . . . . . . . . . . . . . . . . . . . . . . . . . . . . . . . . . . . . . . . . . .. . . . . . . . . . . . . . . 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1D1D1B"/>
        </w:rPr>
        <w:t>Контрольно</w:t>
      </w:r>
      <w:r>
        <w:rPr>
          <w:rFonts w:ascii="Arial" w:cs="Arial" w:eastAsia="Arial" w:hAnsi="Arial"/>
          <w:sz w:val="32"/>
          <w:szCs w:val="32"/>
          <w:color w:val="1D1D1B"/>
        </w:rPr>
        <w:t>-</w:t>
      </w:r>
      <w:r>
        <w:rPr>
          <w:rFonts w:ascii="Arial" w:cs="Arial" w:eastAsia="Arial" w:hAnsi="Arial"/>
          <w:sz w:val="32"/>
          <w:szCs w:val="32"/>
          <w:color w:val="1D1D1B"/>
        </w:rPr>
        <w:t xml:space="preserve">надзорная деятельность </w:t>
      </w:r>
      <w:r>
        <w:rPr>
          <w:rFonts w:ascii="Arial" w:cs="Arial" w:eastAsia="Arial" w:hAnsi="Arial"/>
          <w:sz w:val="28"/>
          <w:szCs w:val="28"/>
          <w:color w:val="005E9E"/>
        </w:rPr>
        <w:t>. . . . . . . . . . . . . . . . . . . . . . . . . . . . . . . . . . . . . . . . . . . . . . . . . 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Предоставление субсидий </w:t>
      </w:r>
      <w:r>
        <w:rPr>
          <w:rFonts w:ascii="Arial" w:cs="Arial" w:eastAsia="Arial" w:hAnsi="Arial"/>
          <w:sz w:val="26"/>
          <w:szCs w:val="26"/>
          <w:color w:val="005E9E"/>
        </w:rPr>
        <w:t>. . . . . . . . . . . . . . . . . . . . . . . . . . . . . . . . . . . . . . . . . . . . . . . . . . . . . . . . . . . . . . .. . . 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Прочие меры поддержки </w:t>
      </w:r>
      <w:r>
        <w:rPr>
          <w:rFonts w:ascii="Arial" w:cs="Arial" w:eastAsia="Arial" w:hAnsi="Arial"/>
          <w:sz w:val="26"/>
          <w:szCs w:val="26"/>
          <w:color w:val="005E9E"/>
        </w:rPr>
        <w:t>. . . . . . . . . . . . . . . . . . . . . . . . . . . . . . . . . . . . . . . . . . . . . . . . . . . . . . . . . . . . . . .. . . . . 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1D1D1B"/>
        </w:rPr>
        <w:t>Куда обращаться</w:t>
      </w:r>
      <w:r>
        <w:rPr>
          <w:rFonts w:ascii="Arial" w:cs="Arial" w:eastAsia="Arial" w:hAnsi="Arial"/>
          <w:sz w:val="29"/>
          <w:szCs w:val="29"/>
          <w:color w:val="1D1D1B"/>
        </w:rPr>
        <w:t>?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</w:t>
      </w:r>
      <w:r>
        <w:rPr>
          <w:rFonts w:ascii="Arial" w:cs="Arial" w:eastAsia="Arial" w:hAnsi="Arial"/>
          <w:sz w:val="25"/>
          <w:szCs w:val="25"/>
          <w:color w:val="005E9E"/>
        </w:rPr>
        <w:t>. . . . . . . . . . . . . . . . . . . . . . . . . . . . . . . . . . . . . . . . . . . . . . . . . . . . . . . . . . . . . . .. . . . . . . . . . . . . . . 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0"/>
          <w:szCs w:val="60"/>
          <w:color w:val="275998"/>
        </w:rPr>
        <w:t>3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0"/>
          <w:szCs w:val="60"/>
          <w:color w:val="275998"/>
        </w:rPr>
        <w:t>5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0"/>
          <w:szCs w:val="60"/>
          <w:color w:val="275998"/>
        </w:rPr>
        <w:t>8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7"/>
          <w:szCs w:val="57"/>
          <w:color w:val="275998"/>
        </w:rPr>
        <w:t>10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7"/>
          <w:szCs w:val="57"/>
          <w:color w:val="275998"/>
        </w:rPr>
        <w:t>12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7"/>
          <w:szCs w:val="57"/>
          <w:color w:val="275998"/>
        </w:rPr>
        <w:t>13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7"/>
          <w:szCs w:val="57"/>
          <w:color w:val="275998"/>
        </w:rPr>
        <w:t>14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7"/>
          <w:szCs w:val="57"/>
          <w:color w:val="275998"/>
        </w:rPr>
        <w:t>15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7"/>
          <w:szCs w:val="57"/>
          <w:color w:val="275998"/>
        </w:rPr>
        <w:t>17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7"/>
          <w:szCs w:val="57"/>
          <w:color w:val="275998"/>
        </w:rPr>
        <w:t>18</w:t>
      </w:r>
    </w:p>
    <w:p>
      <w:pPr>
        <w:sectPr>
          <w:pgSz w:w="16840" w:h="11906" w:orient="landscape"/>
          <w:cols w:equalWidth="0" w:num="2">
            <w:col w:w="13760" w:space="120"/>
            <w:col w:w="640"/>
          </w:cols>
          <w:pgMar w:left="1140" w:top="949" w:right="1178" w:bottom="271" w:gutter="0" w:footer="0" w:header="0"/>
          <w:type w:val="continuous"/>
        </w:sectPr>
      </w:pPr>
    </w:p>
    <w:tbl>
      <w:tblPr>
        <w:tblLayout w:type="fixed"/>
        <w:tblInd w:w="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87"/>
        </w:trPr>
        <w:tc>
          <w:tcPr>
            <w:tcW w:w="1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0"/>
                <w:szCs w:val="60"/>
                <w:b w:val="1"/>
                <w:bCs w:val="1"/>
                <w:color w:val="275998"/>
                <w:w w:val="94"/>
              </w:rPr>
              <w:t>ПРИОРИТЕТНЫЕ СЕКТОРЫ ГОСПОДДЕРЖКИ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6"/>
                <w:szCs w:val="96"/>
                <w:color w:val="275998"/>
              </w:rPr>
              <w:t>3</w:t>
            </w:r>
          </w:p>
        </w:tc>
      </w:tr>
    </w:tbl>
    <w:p>
      <w:pPr>
        <w:jc w:val="right"/>
        <w:spacing w:after="0"/>
        <w:rPr>
          <w:sz w:val="20"/>
          <w:szCs w:val="20"/>
          <w:color w:val="auto"/>
        </w:rPr>
        <w:sectPr>
          <w:pgSz w:w="16840" w:h="11906" w:orient="landscape"/>
          <w:cols w:equalWidth="0" w:num="1">
            <w:col w:w="14523"/>
          </w:cols>
          <w:pgMar w:left="1137" w:top="630" w:right="1178" w:bottom="270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7566660</wp:posOffset>
            </wp:positionH>
            <wp:positionV relativeFrom="page">
              <wp:posOffset>0</wp:posOffset>
            </wp:positionV>
            <wp:extent cx="3125470" cy="75603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b w:val="1"/>
          <w:bCs w:val="1"/>
          <w:color w:val="999999"/>
        </w:rPr>
        <w:t>Наиболее пострадавшие отрасли экономики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383" w:hanging="383"/>
        <w:spacing w:after="0"/>
        <w:tabs>
          <w:tab w:leader="none" w:pos="383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3"/>
          <w:szCs w:val="33"/>
          <w:color w:val="1D1D1B"/>
        </w:rPr>
        <w:t>Транспортная деятельность</w:t>
      </w:r>
    </w:p>
    <w:p>
      <w:pPr>
        <w:spacing w:after="0" w:line="189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383" w:hanging="383"/>
        <w:spacing w:after="0"/>
        <w:tabs>
          <w:tab w:leader="none" w:pos="383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3"/>
          <w:szCs w:val="33"/>
          <w:color w:val="1D1D1B"/>
        </w:rPr>
        <w:t>Культура</w:t>
      </w:r>
      <w:r>
        <w:rPr>
          <w:rFonts w:ascii="Arial" w:cs="Arial" w:eastAsia="Arial" w:hAnsi="Arial"/>
          <w:sz w:val="33"/>
          <w:szCs w:val="33"/>
          <w:color w:val="1D1D1B"/>
        </w:rPr>
        <w:t>,</w:t>
      </w:r>
      <w:r>
        <w:rPr>
          <w:rFonts w:ascii="Arial" w:cs="Arial" w:eastAsia="Arial" w:hAnsi="Arial"/>
          <w:sz w:val="33"/>
          <w:szCs w:val="33"/>
          <w:color w:val="1D1D1B"/>
        </w:rPr>
        <w:t xml:space="preserve"> организация досуга и развлечений</w:t>
      </w:r>
    </w:p>
    <w:p>
      <w:pPr>
        <w:spacing w:after="0" w:line="189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383" w:hanging="383"/>
        <w:spacing w:after="0"/>
        <w:tabs>
          <w:tab w:leader="none" w:pos="383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3"/>
          <w:szCs w:val="33"/>
          <w:color w:val="1D1D1B"/>
        </w:rPr>
        <w:t>Физкультурно</w:t>
      </w:r>
      <w:r>
        <w:rPr>
          <w:rFonts w:ascii="Arial" w:cs="Arial" w:eastAsia="Arial" w:hAnsi="Arial"/>
          <w:sz w:val="33"/>
          <w:szCs w:val="33"/>
          <w:color w:val="1D1D1B"/>
        </w:rPr>
        <w:t>-</w:t>
      </w:r>
      <w:r>
        <w:rPr>
          <w:rFonts w:ascii="Arial" w:cs="Arial" w:eastAsia="Arial" w:hAnsi="Arial"/>
          <w:sz w:val="33"/>
          <w:szCs w:val="33"/>
          <w:color w:val="1D1D1B"/>
        </w:rPr>
        <w:t>оздоровительная деятельность и спорт</w:t>
      </w:r>
    </w:p>
    <w:p>
      <w:pPr>
        <w:spacing w:after="0" w:line="189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383" w:hanging="383"/>
        <w:spacing w:after="0"/>
        <w:tabs>
          <w:tab w:leader="none" w:pos="383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3"/>
          <w:szCs w:val="33"/>
          <w:color w:val="1D1D1B"/>
        </w:rPr>
        <w:t>Деятельность в сфере туризма</w:t>
      </w:r>
    </w:p>
    <w:p>
      <w:pPr>
        <w:spacing w:after="0" w:line="189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383" w:hanging="383"/>
        <w:spacing w:after="0"/>
        <w:tabs>
          <w:tab w:leader="none" w:pos="383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3"/>
          <w:szCs w:val="33"/>
          <w:color w:val="1D1D1B"/>
        </w:rPr>
        <w:t>Гостиничный бизнес</w:t>
      </w:r>
    </w:p>
    <w:p>
      <w:pPr>
        <w:spacing w:after="0" w:line="189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383" w:hanging="383"/>
        <w:spacing w:after="0"/>
        <w:tabs>
          <w:tab w:leader="none" w:pos="383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3"/>
          <w:szCs w:val="33"/>
          <w:color w:val="1D1D1B"/>
        </w:rPr>
        <w:t>Общественное питание</w:t>
      </w:r>
    </w:p>
    <w:p>
      <w:pPr>
        <w:spacing w:after="0" w:line="189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383" w:right="3440" w:hanging="383"/>
        <w:spacing w:after="0" w:line="314" w:lineRule="auto"/>
        <w:tabs>
          <w:tab w:leader="none" w:pos="383" w:val="left"/>
        </w:tabs>
        <w:numPr>
          <w:ilvl w:val="0"/>
          <w:numId w:val="1"/>
        </w:numPr>
        <w:rPr>
          <w:rFonts w:ascii="Arial" w:cs="Arial" w:eastAsia="Arial" w:hAnsi="Arial"/>
          <w:sz w:val="25"/>
          <w:szCs w:val="25"/>
          <w:color w:val="275998"/>
        </w:rPr>
      </w:pPr>
      <w:r>
        <w:rPr>
          <w:rFonts w:ascii="Arial" w:cs="Arial" w:eastAsia="Arial" w:hAnsi="Arial"/>
          <w:sz w:val="30"/>
          <w:szCs w:val="30"/>
          <w:color w:val="1D1D1B"/>
        </w:rPr>
        <w:t>Дополнительное образование</w:t>
      </w:r>
      <w:r>
        <w:rPr>
          <w:rFonts w:ascii="Arial" w:cs="Arial" w:eastAsia="Arial" w:hAnsi="Arial"/>
          <w:sz w:val="30"/>
          <w:szCs w:val="30"/>
          <w:color w:val="1D1D1B"/>
        </w:rPr>
        <w:t>,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негосударственные образовательные учреждения</w:t>
      </w:r>
    </w:p>
    <w:p>
      <w:pPr>
        <w:spacing w:after="0" w:line="55" w:lineRule="exact"/>
        <w:rPr>
          <w:rFonts w:ascii="Arial" w:cs="Arial" w:eastAsia="Arial" w:hAnsi="Arial"/>
          <w:sz w:val="25"/>
          <w:szCs w:val="25"/>
          <w:color w:val="275998"/>
        </w:rPr>
      </w:pPr>
    </w:p>
    <w:p>
      <w:pPr>
        <w:ind w:left="383" w:hanging="383"/>
        <w:spacing w:after="0"/>
        <w:tabs>
          <w:tab w:leader="none" w:pos="383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3"/>
          <w:szCs w:val="33"/>
          <w:color w:val="1D1D1B"/>
        </w:rPr>
        <w:t>Организация конференций и выставок</w:t>
      </w:r>
    </w:p>
    <w:p>
      <w:pPr>
        <w:spacing w:after="0" w:line="189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383" w:hanging="383"/>
        <w:spacing w:after="0"/>
        <w:tabs>
          <w:tab w:leader="none" w:pos="383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3"/>
          <w:szCs w:val="33"/>
          <w:color w:val="1D1D1B"/>
        </w:rPr>
        <w:t>Предоставление бытовых услуг населению</w:t>
      </w:r>
    </w:p>
    <w:p>
      <w:pPr>
        <w:spacing w:after="0" w:line="9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383"/>
        <w:spacing w:after="0"/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3"/>
          <w:szCs w:val="33"/>
          <w:color w:val="1D1D1B"/>
        </w:rPr>
        <w:t>(</w:t>
      </w:r>
      <w:r>
        <w:rPr>
          <w:rFonts w:ascii="Arial" w:cs="Arial" w:eastAsia="Arial" w:hAnsi="Arial"/>
          <w:sz w:val="33"/>
          <w:szCs w:val="33"/>
          <w:color w:val="1D1D1B"/>
        </w:rPr>
        <w:t>ремонт</w:t>
      </w:r>
      <w:r>
        <w:rPr>
          <w:rFonts w:ascii="Arial" w:cs="Arial" w:eastAsia="Arial" w:hAnsi="Arial"/>
          <w:sz w:val="33"/>
          <w:szCs w:val="33"/>
          <w:color w:val="1D1D1B"/>
        </w:rPr>
        <w:t xml:space="preserve">, </w:t>
      </w:r>
      <w:r>
        <w:rPr>
          <w:rFonts w:ascii="Arial" w:cs="Arial" w:eastAsia="Arial" w:hAnsi="Arial"/>
          <w:sz w:val="33"/>
          <w:szCs w:val="33"/>
          <w:color w:val="1D1D1B"/>
        </w:rPr>
        <w:t>стирка</w:t>
      </w:r>
      <w:r>
        <w:rPr>
          <w:rFonts w:ascii="Arial" w:cs="Arial" w:eastAsia="Arial" w:hAnsi="Arial"/>
          <w:sz w:val="33"/>
          <w:szCs w:val="33"/>
          <w:color w:val="1D1D1B"/>
        </w:rPr>
        <w:t xml:space="preserve">, </w:t>
      </w:r>
      <w:r>
        <w:rPr>
          <w:rFonts w:ascii="Arial" w:cs="Arial" w:eastAsia="Arial" w:hAnsi="Arial"/>
          <w:sz w:val="33"/>
          <w:szCs w:val="33"/>
          <w:color w:val="1D1D1B"/>
        </w:rPr>
        <w:t>химчистка</w:t>
      </w:r>
      <w:r>
        <w:rPr>
          <w:rFonts w:ascii="Arial" w:cs="Arial" w:eastAsia="Arial" w:hAnsi="Arial"/>
          <w:sz w:val="33"/>
          <w:szCs w:val="33"/>
          <w:color w:val="1D1D1B"/>
        </w:rPr>
        <w:t xml:space="preserve">, </w:t>
      </w:r>
      <w:r>
        <w:rPr>
          <w:rFonts w:ascii="Arial" w:cs="Arial" w:eastAsia="Arial" w:hAnsi="Arial"/>
          <w:sz w:val="33"/>
          <w:szCs w:val="33"/>
          <w:color w:val="1D1D1B"/>
        </w:rPr>
        <w:t>услуги салонов красоты</w:t>
      </w:r>
      <w:r>
        <w:rPr>
          <w:rFonts w:ascii="Arial" w:cs="Arial" w:eastAsia="Arial" w:hAnsi="Arial"/>
          <w:sz w:val="33"/>
          <w:szCs w:val="33"/>
          <w:color w:val="1D1D1B"/>
        </w:rPr>
        <w:t>)</w:t>
      </w:r>
    </w:p>
    <w:p>
      <w:pPr>
        <w:spacing w:after="0" w:line="189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383" w:right="4620" w:hanging="383"/>
        <w:spacing w:after="0" w:line="314" w:lineRule="auto"/>
        <w:tabs>
          <w:tab w:leader="none" w:pos="383" w:val="left"/>
        </w:tabs>
        <w:numPr>
          <w:ilvl w:val="0"/>
          <w:numId w:val="1"/>
        </w:numPr>
        <w:rPr>
          <w:rFonts w:ascii="Arial" w:cs="Arial" w:eastAsia="Arial" w:hAnsi="Arial"/>
          <w:sz w:val="25"/>
          <w:szCs w:val="25"/>
          <w:color w:val="275998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Деятельность в области здравоохранения </w:t>
      </w:r>
      <w:r>
        <w:rPr>
          <w:rFonts w:ascii="Arial" w:cs="Arial" w:eastAsia="Arial" w:hAnsi="Arial"/>
          <w:sz w:val="30"/>
          <w:szCs w:val="30"/>
          <w:color w:val="1D1D1B"/>
        </w:rPr>
        <w:t>(</w:t>
      </w:r>
      <w:r>
        <w:rPr>
          <w:rFonts w:ascii="Arial" w:cs="Arial" w:eastAsia="Arial" w:hAnsi="Arial"/>
          <w:sz w:val="30"/>
          <w:szCs w:val="30"/>
          <w:color w:val="1D1D1B"/>
        </w:rPr>
        <w:t>стоматологическая практика</w:t>
      </w:r>
      <w:r>
        <w:rPr>
          <w:rFonts w:ascii="Arial" w:cs="Arial" w:eastAsia="Arial" w:hAnsi="Arial"/>
          <w:sz w:val="30"/>
          <w:szCs w:val="30"/>
          <w:color w:val="1D1D1B"/>
        </w:rPr>
        <w:t>)</w:t>
      </w:r>
    </w:p>
    <w:p>
      <w:pPr>
        <w:spacing w:after="0" w:line="55" w:lineRule="exact"/>
        <w:rPr>
          <w:rFonts w:ascii="Arial" w:cs="Arial" w:eastAsia="Arial" w:hAnsi="Arial"/>
          <w:sz w:val="25"/>
          <w:szCs w:val="25"/>
          <w:color w:val="275998"/>
        </w:rPr>
      </w:pPr>
    </w:p>
    <w:p>
      <w:pPr>
        <w:ind w:left="383" w:hanging="383"/>
        <w:spacing w:after="0"/>
        <w:tabs>
          <w:tab w:leader="none" w:pos="383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3"/>
          <w:szCs w:val="33"/>
          <w:color w:val="1D1D1B"/>
        </w:rPr>
        <w:t>Розничная торговля непродовольственными товарами</w:t>
      </w:r>
    </w:p>
    <w:p>
      <w:pPr>
        <w:spacing w:after="0" w:line="189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383" w:hanging="383"/>
        <w:spacing w:after="0"/>
        <w:tabs>
          <w:tab w:leader="none" w:pos="383" w:val="left"/>
        </w:tabs>
        <w:numPr>
          <w:ilvl w:val="0"/>
          <w:numId w:val="1"/>
        </w:numPr>
        <w:rPr>
          <w:rFonts w:ascii="Arial" w:cs="Arial" w:eastAsia="Arial" w:hAnsi="Arial"/>
          <w:sz w:val="25"/>
          <w:szCs w:val="25"/>
          <w:color w:val="275998"/>
        </w:rPr>
      </w:pPr>
      <w:r>
        <w:rPr>
          <w:rFonts w:ascii="Arial" w:cs="Arial" w:eastAsia="Arial" w:hAnsi="Arial"/>
          <w:sz w:val="29"/>
          <w:szCs w:val="29"/>
          <w:color w:val="1D1D1B"/>
        </w:rPr>
        <w:t>Средства массовой информации и производство печатной продукции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right="12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666666"/>
        </w:rPr>
        <w:t>Полный перечень отраслей утвержден</w:t>
      </w:r>
      <w:r>
        <w:rPr>
          <w:rFonts w:ascii="Arial" w:cs="Arial" w:eastAsia="Arial" w:hAnsi="Arial"/>
          <w:sz w:val="24"/>
          <w:szCs w:val="24"/>
          <w:b w:val="1"/>
          <w:bCs w:val="1"/>
          <w:color w:val="666666"/>
        </w:rPr>
        <w:t>:</w:t>
      </w:r>
    </w:p>
    <w:p>
      <w:pPr>
        <w:ind w:right="16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666666"/>
        </w:rPr>
        <w:t>Постановление Правительства РФ от 03.04.2020 № 434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right="16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666666"/>
        </w:rPr>
        <w:t>Постановление Правительства РФ от 10.04.2020 № 479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right="16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666666"/>
        </w:rPr>
        <w:t>Постановление Правительства РФ от 18.04.2020 № 540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right="16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666666"/>
        </w:rPr>
        <w:t>Постановление Правительства РФ от 12.05.2020 № 657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right="16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666666"/>
        </w:rPr>
        <w:t>Постановление Правительства РФ от 26.05.2020 № 745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right="16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666666"/>
        </w:rPr>
        <w:t>Постановление Правительства РФ от 26.06.2020 № 927</w:t>
      </w:r>
    </w:p>
    <w:p>
      <w:pPr>
        <w:sectPr>
          <w:pgSz w:w="16840" w:h="11906" w:orient="landscape"/>
          <w:cols w:equalWidth="0" w:num="2">
            <w:col w:w="11083" w:space="720"/>
            <w:col w:w="2720"/>
          </w:cols>
          <w:pgMar w:left="1137" w:top="630" w:right="1178" w:bottom="27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87"/>
        </w:trPr>
        <w:tc>
          <w:tcPr>
            <w:tcW w:w="1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0"/>
                <w:szCs w:val="60"/>
                <w:b w:val="1"/>
                <w:bCs w:val="1"/>
                <w:color w:val="275998"/>
                <w:w w:val="94"/>
              </w:rPr>
              <w:t>ПРИОРИТЕТНЫЕ СЕКТОРЫ ГОСПОДДЕРЖКИ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6"/>
                <w:szCs w:val="96"/>
                <w:color w:val="275998"/>
              </w:rPr>
              <w:t>4</w:t>
            </w:r>
          </w:p>
        </w:tc>
      </w:tr>
      <w:tr>
        <w:trPr>
          <w:trHeight w:val="1012"/>
        </w:trPr>
        <w:tc>
          <w:tcPr>
            <w:tcW w:w="1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8"/>
                <w:szCs w:val="48"/>
                <w:b w:val="1"/>
                <w:bCs w:val="1"/>
                <w:color w:val="999999"/>
              </w:rPr>
              <w:t>Категории хозяйствующих субъектов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10571480</wp:posOffset>
            </wp:positionH>
            <wp:positionV relativeFrom="page">
              <wp:posOffset>0</wp:posOffset>
            </wp:positionV>
            <wp:extent cx="120650" cy="75603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-723265</wp:posOffset>
            </wp:positionH>
            <wp:positionV relativeFrom="paragraph">
              <wp:posOffset>321310</wp:posOffset>
            </wp:positionV>
            <wp:extent cx="8259445" cy="1399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445" cy="139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0" w:num="1">
            <w:col w:w="14520"/>
          </w:cols>
          <w:pgMar w:left="1140" w:top="630" w:right="1178" w:bottom="24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right="640"/>
        <w:spacing w:after="0" w:line="2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666666"/>
        </w:rPr>
        <w:t>Меры поддержки разработаны</w:t>
      </w:r>
      <w:r>
        <w:rPr>
          <w:rFonts w:ascii="Arial" w:cs="Arial" w:eastAsia="Arial" w:hAnsi="Arial"/>
          <w:sz w:val="25"/>
          <w:szCs w:val="25"/>
          <w:color w:val="666666"/>
        </w:rPr>
        <w:t>,</w:t>
      </w:r>
      <w:r>
        <w:rPr>
          <w:rFonts w:ascii="Arial" w:cs="Arial" w:eastAsia="Arial" w:hAnsi="Arial"/>
          <w:sz w:val="25"/>
          <w:szCs w:val="25"/>
          <w:color w:val="666666"/>
        </w:rPr>
        <w:t xml:space="preserve"> прежде всего</w:t>
      </w:r>
      <w:r>
        <w:rPr>
          <w:rFonts w:ascii="Arial" w:cs="Arial" w:eastAsia="Arial" w:hAnsi="Arial"/>
          <w:sz w:val="25"/>
          <w:szCs w:val="25"/>
          <w:color w:val="666666"/>
        </w:rPr>
        <w:t>,</w:t>
      </w:r>
      <w:r>
        <w:rPr>
          <w:rFonts w:ascii="Arial" w:cs="Arial" w:eastAsia="Arial" w:hAnsi="Arial"/>
          <w:sz w:val="25"/>
          <w:szCs w:val="25"/>
          <w:color w:val="666666"/>
        </w:rPr>
        <w:t xml:space="preserve"> для субъектов МСП</w:t>
      </w:r>
      <w:r>
        <w:rPr>
          <w:rFonts w:ascii="Arial" w:cs="Arial" w:eastAsia="Arial" w:hAnsi="Arial"/>
          <w:sz w:val="25"/>
          <w:szCs w:val="25"/>
          <w:color w:val="666666"/>
        </w:rPr>
        <w:t>,</w:t>
      </w:r>
      <w:r>
        <w:rPr>
          <w:rFonts w:ascii="Arial" w:cs="Arial" w:eastAsia="Arial" w:hAnsi="Arial"/>
          <w:sz w:val="25"/>
          <w:szCs w:val="25"/>
          <w:color w:val="666666"/>
        </w:rPr>
        <w:t xml:space="preserve"> ведущих деятельность в отраслях</w:t>
      </w:r>
      <w:r>
        <w:rPr>
          <w:rFonts w:ascii="Arial" w:cs="Arial" w:eastAsia="Arial" w:hAnsi="Arial"/>
          <w:sz w:val="25"/>
          <w:szCs w:val="25"/>
          <w:color w:val="666666"/>
        </w:rPr>
        <w:t>,</w:t>
      </w:r>
      <w:r>
        <w:rPr>
          <w:rFonts w:ascii="Arial" w:cs="Arial" w:eastAsia="Arial" w:hAnsi="Arial"/>
          <w:sz w:val="25"/>
          <w:szCs w:val="25"/>
          <w:color w:val="666666"/>
        </w:rPr>
        <w:t xml:space="preserve"> наиболее пострадавших от коронавирусной инфекции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right="860"/>
        <w:spacing w:after="0" w:line="3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1D1D1B"/>
        </w:rPr>
        <w:t>ИНДИВИДУАЛЬНЫЕ ПРЕДПРИНИМАТЕЛИ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color w:val="1D1D1B"/>
        </w:rPr>
        <w:t>МИКРОПРЕДПРИЯТИЯ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color w:val="1D1D1B"/>
        </w:rPr>
        <w:t>МАЛЫЕ ПРЕДПРИЯТИЯ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1D1D1B"/>
        </w:rPr>
        <w:t>СРЕДНИЕ ПРЕДПРИЯТИЯ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00AEEE"/>
        </w:rPr>
        <w:t>Р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</w:rPr>
              <w:t>Количесто</w:t>
            </w:r>
          </w:p>
        </w:tc>
        <w:tc>
          <w:tcPr>
            <w:tcW w:w="2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</w:rPr>
              <w:t>Доход</w:t>
            </w:r>
          </w:p>
        </w:tc>
        <w:tc>
          <w:tcPr>
            <w:tcW w:w="39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  <w:w w:val="94"/>
              </w:rPr>
              <w:t>Доля уставного капитала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  <w:w w:val="94"/>
              </w:rPr>
              <w:t>,</w:t>
            </w:r>
          </w:p>
        </w:tc>
      </w:tr>
      <w:tr>
        <w:trPr>
          <w:trHeight w:val="300"/>
        </w:trPr>
        <w:tc>
          <w:tcPr>
            <w:tcW w:w="2200" w:type="dxa"/>
            <w:vAlign w:val="bottom"/>
          </w:tcPr>
          <w:p>
            <w:pPr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</w:rPr>
              <w:t>сотрудников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</w:rPr>
              <w:t>,</w:t>
            </w:r>
          </w:p>
        </w:tc>
        <w:tc>
          <w:tcPr>
            <w:tcW w:w="2800" w:type="dxa"/>
            <w:vAlign w:val="bottom"/>
          </w:tcPr>
          <w:p>
            <w:pPr>
              <w:ind w:left="56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</w:rPr>
              <w:t>за прошлый</w:t>
            </w:r>
          </w:p>
        </w:tc>
        <w:tc>
          <w:tcPr>
            <w:tcW w:w="3980" w:type="dxa"/>
            <w:vAlign w:val="bottom"/>
          </w:tcPr>
          <w:p>
            <w:pPr>
              <w:ind w:left="56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</w:rPr>
              <w:t xml:space="preserve">принадлежащего ООО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</w:rPr>
              <w:t>/</w:t>
            </w:r>
          </w:p>
        </w:tc>
      </w:tr>
      <w:tr>
        <w:trPr>
          <w:trHeight w:val="359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</w:rPr>
              <w:t>человек</w:t>
            </w:r>
          </w:p>
        </w:tc>
        <w:tc>
          <w:tcPr>
            <w:tcW w:w="2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</w:rPr>
              <w:t xml:space="preserve">год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</w:rPr>
              <w:t>(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</w:rPr>
              <w:t>без НДС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</w:rPr>
              <w:t>)</w:t>
            </w:r>
          </w:p>
        </w:tc>
        <w:tc>
          <w:tcPr>
            <w:tcW w:w="39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  <w:w w:val="87"/>
              </w:rPr>
              <w:t xml:space="preserve">физлицам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  <w:w w:val="87"/>
              </w:rPr>
              <w:t>/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  <w:w w:val="87"/>
              </w:rPr>
              <w:t xml:space="preserve"> субъектам МСП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right="780"/>
        <w:spacing w:after="0" w:line="3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1D1D1B"/>
        </w:rPr>
        <w:t>Физические лица</w:t>
      </w:r>
      <w:r>
        <w:rPr>
          <w:rFonts w:ascii="Arial" w:cs="Arial" w:eastAsia="Arial" w:hAnsi="Arial"/>
          <w:sz w:val="26"/>
          <w:szCs w:val="26"/>
          <w:color w:val="1D1D1B"/>
        </w:rPr>
        <w:t>,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зарегистрированные как ИП и осуществляющие деятельность в одной из наиболее пострадавших отраслей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13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2"/>
                <w:szCs w:val="62"/>
                <w:color w:val="E81A22"/>
              </w:rPr>
              <w:t>≤15</w:t>
            </w:r>
          </w:p>
        </w:tc>
        <w:tc>
          <w:tcPr>
            <w:tcW w:w="30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2"/>
                <w:szCs w:val="62"/>
                <w:color w:val="E81A22"/>
              </w:rPr>
              <w:t>≤120</w:t>
            </w:r>
          </w:p>
        </w:tc>
        <w:tc>
          <w:tcPr>
            <w:tcW w:w="1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2"/>
                <w:szCs w:val="62"/>
                <w:color w:val="E81A22"/>
              </w:rPr>
              <w:t>&gt;51%</w:t>
            </w:r>
          </w:p>
        </w:tc>
      </w:tr>
      <w:tr>
        <w:trPr>
          <w:trHeight w:val="34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E81A22"/>
              </w:rPr>
              <w:t>человек</w:t>
            </w:r>
          </w:p>
        </w:tc>
        <w:tc>
          <w:tcPr>
            <w:tcW w:w="30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E81A22"/>
              </w:rPr>
              <w:t>млн рублей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74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2"/>
                <w:szCs w:val="62"/>
                <w:color w:val="E81A22"/>
              </w:rPr>
              <w:t>≤100</w:t>
            </w:r>
          </w:p>
        </w:tc>
        <w:tc>
          <w:tcPr>
            <w:tcW w:w="30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2"/>
                <w:szCs w:val="62"/>
                <w:color w:val="E81A22"/>
              </w:rPr>
              <w:t>≤800</w:t>
            </w:r>
          </w:p>
        </w:tc>
        <w:tc>
          <w:tcPr>
            <w:tcW w:w="1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2"/>
                <w:szCs w:val="62"/>
                <w:color w:val="E81A22"/>
              </w:rPr>
              <w:t>&gt;51%</w:t>
            </w:r>
          </w:p>
        </w:tc>
      </w:tr>
      <w:tr>
        <w:trPr>
          <w:trHeight w:val="34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E81A22"/>
              </w:rPr>
              <w:t>человек</w:t>
            </w:r>
          </w:p>
        </w:tc>
        <w:tc>
          <w:tcPr>
            <w:tcW w:w="30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E81A22"/>
              </w:rPr>
              <w:t>млн рублей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14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2"/>
                <w:szCs w:val="62"/>
                <w:color w:val="E81A22"/>
              </w:rPr>
              <w:t>≤250</w:t>
            </w:r>
          </w:p>
        </w:tc>
        <w:tc>
          <w:tcPr>
            <w:tcW w:w="30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2"/>
                <w:szCs w:val="62"/>
                <w:color w:val="E81A22"/>
              </w:rPr>
              <w:t>≤2 000</w:t>
            </w:r>
          </w:p>
        </w:tc>
        <w:tc>
          <w:tcPr>
            <w:tcW w:w="1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2"/>
                <w:szCs w:val="62"/>
                <w:color w:val="E81A22"/>
              </w:rPr>
              <w:t>&gt;51%</w:t>
            </w:r>
          </w:p>
        </w:tc>
      </w:tr>
      <w:tr>
        <w:trPr>
          <w:trHeight w:val="34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E81A22"/>
              </w:rPr>
              <w:t>человек</w:t>
            </w:r>
          </w:p>
        </w:tc>
        <w:tc>
          <w:tcPr>
            <w:tcW w:w="30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E81A22"/>
              </w:rPr>
              <w:t>млн рублей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2">
            <w:col w:w="4820" w:space="720"/>
            <w:col w:w="8980"/>
          </w:cols>
          <w:pgMar w:left="1140" w:top="630" w:right="1178" w:bottom="242" w:gutter="0" w:footer="0" w:header="0"/>
          <w:type w:val="continuous"/>
        </w:sectPr>
      </w:pPr>
    </w:p>
    <w:tbl>
      <w:tblPr>
        <w:tblLayout w:type="fixed"/>
        <w:tblInd w:w="166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87"/>
        </w:trPr>
        <w:tc>
          <w:tcPr>
            <w:tcW w:w="8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0"/>
                <w:szCs w:val="60"/>
                <w:b w:val="1"/>
                <w:bCs w:val="1"/>
                <w:color w:val="275998"/>
              </w:rPr>
              <w:t>НАЛОГИ И ВЗНОСЫ</w:t>
            </w:r>
          </w:p>
        </w:tc>
        <w:tc>
          <w:tcPr>
            <w:tcW w:w="4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6"/>
                <w:szCs w:val="96"/>
                <w:color w:val="275998"/>
              </w:rPr>
              <w:t>5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10571480</wp:posOffset>
            </wp:positionH>
            <wp:positionV relativeFrom="page">
              <wp:posOffset>0</wp:posOffset>
            </wp:positionV>
            <wp:extent cx="120650" cy="75603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-702945</wp:posOffset>
            </wp:positionV>
            <wp:extent cx="853440" cy="8534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999999"/>
        </w:rPr>
        <w:t>Российская Федерация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2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Налоговые платежи</w:t>
      </w:r>
    </w:p>
    <w:p>
      <w:pPr>
        <w:spacing w:after="0" w:line="186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287"/>
        <w:spacing w:after="0"/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0"/>
          <w:szCs w:val="30"/>
          <w:color w:val="1D1D1B"/>
        </w:rPr>
        <w:t>Перенос сроков уплаты</w:t>
      </w:r>
      <w:r>
        <w:rPr>
          <w:rFonts w:ascii="Arial" w:cs="Arial" w:eastAsia="Arial" w:hAnsi="Arial"/>
          <w:sz w:val="30"/>
          <w:szCs w:val="30"/>
          <w:color w:val="1D1D1B"/>
        </w:rPr>
        <w:t>:</w:t>
      </w:r>
    </w:p>
    <w:p>
      <w:pPr>
        <w:sectPr>
          <w:pgSz w:w="16840" w:h="11906" w:orient="landscape"/>
          <w:cols w:equalWidth="0" w:num="1">
            <w:col w:w="14527"/>
          </w:cols>
          <w:pgMar w:left="1133" w:top="630" w:right="1178" w:bottom="251" w:gutter="0" w:footer="0" w:header="0"/>
        </w:sectPr>
      </w:pPr>
    </w:p>
    <w:p>
      <w:pPr>
        <w:ind w:left="467" w:hanging="178"/>
        <w:spacing w:after="0"/>
        <w:tabs>
          <w:tab w:leader="none" w:pos="467" w:val="left"/>
        </w:tabs>
        <w:numPr>
          <w:ilvl w:val="0"/>
          <w:numId w:val="3"/>
        </w:numPr>
        <w:rPr>
          <w:rFonts w:ascii="Arial" w:cs="Arial" w:eastAsia="Arial" w:hAnsi="Arial"/>
          <w:sz w:val="26"/>
          <w:szCs w:val="26"/>
          <w:color w:val="1D1D1B"/>
        </w:rPr>
      </w:pPr>
      <w:r>
        <w:rPr>
          <w:rFonts w:ascii="Arial" w:cs="Arial" w:eastAsia="Arial" w:hAnsi="Arial"/>
          <w:sz w:val="26"/>
          <w:szCs w:val="26"/>
          <w:color w:val="1D1D1B"/>
        </w:rPr>
        <w:t xml:space="preserve">на </w:t>
      </w:r>
      <w:r>
        <w:rPr>
          <w:rFonts w:ascii="Arial" w:cs="Arial" w:eastAsia="Arial" w:hAnsi="Arial"/>
          <w:sz w:val="34"/>
          <w:szCs w:val="34"/>
          <w:b w:val="1"/>
          <w:bCs w:val="1"/>
          <w:color w:val="E81A22"/>
        </w:rPr>
        <w:t>6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</w:t>
      </w:r>
      <w:r>
        <w:rPr>
          <w:rFonts w:ascii="Arial" w:cs="Arial" w:eastAsia="Arial" w:hAnsi="Arial"/>
          <w:sz w:val="26"/>
          <w:szCs w:val="26"/>
          <w:b w:val="1"/>
          <w:bCs w:val="1"/>
          <w:color w:val="E81A22"/>
        </w:rPr>
        <w:t>месяцев</w:t>
      </w:r>
    </w:p>
    <w:p>
      <w:pPr>
        <w:spacing w:after="0" w:line="289" w:lineRule="exact"/>
        <w:rPr>
          <w:rFonts w:ascii="Arial" w:cs="Arial" w:eastAsia="Arial" w:hAnsi="Arial"/>
          <w:sz w:val="26"/>
          <w:szCs w:val="26"/>
          <w:color w:val="1D1D1B"/>
        </w:rPr>
      </w:pPr>
    </w:p>
    <w:p>
      <w:pPr>
        <w:ind w:left="467" w:hanging="179"/>
        <w:spacing w:after="0"/>
        <w:tabs>
          <w:tab w:leader="none" w:pos="467" w:val="left"/>
        </w:tabs>
        <w:numPr>
          <w:ilvl w:val="0"/>
          <w:numId w:val="3"/>
        </w:numPr>
        <w:rPr>
          <w:rFonts w:ascii="Arial" w:cs="Arial" w:eastAsia="Arial" w:hAnsi="Arial"/>
          <w:sz w:val="29"/>
          <w:szCs w:val="29"/>
          <w:color w:val="1D1D1B"/>
        </w:rPr>
      </w:pPr>
      <w:r>
        <w:rPr>
          <w:rFonts w:ascii="Arial" w:cs="Arial" w:eastAsia="Arial" w:hAnsi="Arial"/>
          <w:sz w:val="29"/>
          <w:szCs w:val="29"/>
          <w:color w:val="1D1D1B"/>
        </w:rPr>
        <w:t xml:space="preserve">на </w:t>
      </w:r>
      <w:r>
        <w:rPr>
          <w:rFonts w:ascii="Arial" w:cs="Arial" w:eastAsia="Arial" w:hAnsi="Arial"/>
          <w:sz w:val="39"/>
          <w:szCs w:val="39"/>
          <w:b w:val="1"/>
          <w:bCs w:val="1"/>
          <w:color w:val="E81A22"/>
        </w:rPr>
        <w:t>4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</w:t>
      </w:r>
      <w:r>
        <w:rPr>
          <w:rFonts w:ascii="Arial" w:cs="Arial" w:eastAsia="Arial" w:hAnsi="Arial"/>
          <w:sz w:val="29"/>
          <w:szCs w:val="29"/>
          <w:b w:val="1"/>
          <w:bCs w:val="1"/>
          <w:color w:val="E81A22"/>
        </w:rPr>
        <w:t>месяца</w:t>
      </w:r>
    </w:p>
    <w:p>
      <w:pPr>
        <w:spacing w:after="0" w:line="231" w:lineRule="exact"/>
        <w:rPr>
          <w:rFonts w:ascii="Arial" w:cs="Arial" w:eastAsia="Arial" w:hAnsi="Arial"/>
          <w:sz w:val="29"/>
          <w:szCs w:val="29"/>
          <w:color w:val="1D1D1B"/>
        </w:rPr>
      </w:pPr>
    </w:p>
    <w:p>
      <w:pPr>
        <w:ind w:left="467" w:hanging="179"/>
        <w:spacing w:after="0"/>
        <w:tabs>
          <w:tab w:leader="none" w:pos="467" w:val="left"/>
        </w:tabs>
        <w:numPr>
          <w:ilvl w:val="0"/>
          <w:numId w:val="3"/>
        </w:numPr>
        <w:rPr>
          <w:rFonts w:ascii="Arial" w:cs="Arial" w:eastAsia="Arial" w:hAnsi="Arial"/>
          <w:sz w:val="29"/>
          <w:szCs w:val="29"/>
          <w:color w:val="1D1D1B"/>
        </w:rPr>
      </w:pPr>
      <w:r>
        <w:rPr>
          <w:rFonts w:ascii="Arial" w:cs="Arial" w:eastAsia="Arial" w:hAnsi="Arial"/>
          <w:sz w:val="29"/>
          <w:szCs w:val="29"/>
          <w:color w:val="1D1D1B"/>
        </w:rPr>
        <w:t xml:space="preserve">на </w:t>
      </w:r>
      <w:r>
        <w:rPr>
          <w:rFonts w:ascii="Arial" w:cs="Arial" w:eastAsia="Arial" w:hAnsi="Arial"/>
          <w:sz w:val="39"/>
          <w:szCs w:val="39"/>
          <w:b w:val="1"/>
          <w:bCs w:val="1"/>
          <w:color w:val="E81A22"/>
        </w:rPr>
        <w:t>3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</w:t>
      </w:r>
      <w:r>
        <w:rPr>
          <w:rFonts w:ascii="Arial" w:cs="Arial" w:eastAsia="Arial" w:hAnsi="Arial"/>
          <w:sz w:val="29"/>
          <w:szCs w:val="29"/>
          <w:b w:val="1"/>
          <w:bCs w:val="1"/>
          <w:color w:val="E81A22"/>
        </w:rPr>
        <w:t>месяца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right="38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1D1D1B"/>
        </w:rPr>
        <w:t>налог на прибыль организаций</w:t>
      </w:r>
      <w:r>
        <w:rPr>
          <w:rFonts w:ascii="Arial" w:cs="Arial" w:eastAsia="Arial" w:hAnsi="Arial"/>
          <w:sz w:val="26"/>
          <w:szCs w:val="26"/>
          <w:color w:val="1D1D1B"/>
        </w:rPr>
        <w:t>;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налог</w:t>
      </w:r>
      <w:r>
        <w:rPr>
          <w:rFonts w:ascii="Arial" w:cs="Arial" w:eastAsia="Arial" w:hAnsi="Arial"/>
          <w:sz w:val="26"/>
          <w:szCs w:val="26"/>
          <w:color w:val="1D1D1B"/>
        </w:rPr>
        <w:t>,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уплачиваемый в связи с применением УСН</w:t>
      </w:r>
      <w:r>
        <w:rPr>
          <w:rFonts w:ascii="Arial" w:cs="Arial" w:eastAsia="Arial" w:hAnsi="Arial"/>
          <w:sz w:val="26"/>
          <w:szCs w:val="26"/>
          <w:color w:val="1D1D1B"/>
        </w:rPr>
        <w:t>,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ЕСН за </w:t>
      </w:r>
      <w:r>
        <w:rPr>
          <w:rFonts w:ascii="Arial" w:cs="Arial" w:eastAsia="Arial" w:hAnsi="Arial"/>
          <w:sz w:val="26"/>
          <w:szCs w:val="26"/>
          <w:color w:val="1D1D1B"/>
        </w:rPr>
        <w:t>2019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г</w:t>
      </w:r>
      <w:r>
        <w:rPr>
          <w:rFonts w:ascii="Arial" w:cs="Arial" w:eastAsia="Arial" w:hAnsi="Arial"/>
          <w:sz w:val="26"/>
          <w:szCs w:val="26"/>
          <w:color w:val="1D1D1B"/>
        </w:rPr>
        <w:t>.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налог </w:t>
      </w:r>
      <w:r>
        <w:rPr>
          <w:rFonts w:ascii="Arial" w:cs="Arial" w:eastAsia="Arial" w:hAnsi="Arial"/>
          <w:sz w:val="26"/>
          <w:szCs w:val="26"/>
          <w:color w:val="1D1D1B"/>
        </w:rPr>
        <w:t>(</w:t>
      </w:r>
      <w:r>
        <w:rPr>
          <w:rFonts w:ascii="Arial" w:cs="Arial" w:eastAsia="Arial" w:hAnsi="Arial"/>
          <w:sz w:val="26"/>
          <w:szCs w:val="26"/>
          <w:color w:val="1D1D1B"/>
        </w:rPr>
        <w:t>авансовые платежи</w:t>
      </w:r>
      <w:r>
        <w:rPr>
          <w:rFonts w:ascii="Arial" w:cs="Arial" w:eastAsia="Arial" w:hAnsi="Arial"/>
          <w:sz w:val="26"/>
          <w:szCs w:val="26"/>
          <w:color w:val="1D1D1B"/>
        </w:rPr>
        <w:t>)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за март и </w:t>
      </w:r>
      <w:r>
        <w:rPr>
          <w:rFonts w:ascii="Arial" w:cs="Arial" w:eastAsia="Arial" w:hAnsi="Arial"/>
          <w:sz w:val="26"/>
          <w:szCs w:val="26"/>
          <w:color w:val="1D1D1B"/>
        </w:rPr>
        <w:t>I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квартал </w:t>
      </w:r>
      <w:r>
        <w:rPr>
          <w:rFonts w:ascii="Arial" w:cs="Arial" w:eastAsia="Arial" w:hAnsi="Arial"/>
          <w:sz w:val="26"/>
          <w:szCs w:val="26"/>
          <w:color w:val="1D1D1B"/>
        </w:rPr>
        <w:t>2020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г</w:t>
      </w:r>
      <w:r>
        <w:rPr>
          <w:rFonts w:ascii="Arial" w:cs="Arial" w:eastAsia="Arial" w:hAnsi="Arial"/>
          <w:sz w:val="26"/>
          <w:szCs w:val="26"/>
          <w:color w:val="1D1D1B"/>
        </w:rPr>
        <w:t>. (</w:t>
      </w:r>
      <w:r>
        <w:rPr>
          <w:rFonts w:ascii="Arial" w:cs="Arial" w:eastAsia="Arial" w:hAnsi="Arial"/>
          <w:sz w:val="26"/>
          <w:szCs w:val="26"/>
          <w:color w:val="1D1D1B"/>
        </w:rPr>
        <w:t>кроме НДС</w:t>
      </w:r>
      <w:r>
        <w:rPr>
          <w:rFonts w:ascii="Arial" w:cs="Arial" w:eastAsia="Arial" w:hAnsi="Arial"/>
          <w:sz w:val="26"/>
          <w:szCs w:val="26"/>
          <w:color w:val="1D1D1B"/>
        </w:rPr>
        <w:t>,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НПД</w:t>
      </w:r>
      <w:r>
        <w:rPr>
          <w:rFonts w:ascii="Arial" w:cs="Arial" w:eastAsia="Arial" w:hAnsi="Arial"/>
          <w:sz w:val="26"/>
          <w:szCs w:val="26"/>
          <w:color w:val="1D1D1B"/>
        </w:rPr>
        <w:t>,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НДФЛ</w:t>
      </w:r>
      <w:r>
        <w:rPr>
          <w:rFonts w:ascii="Arial" w:cs="Arial" w:eastAsia="Arial" w:hAnsi="Arial"/>
          <w:sz w:val="26"/>
          <w:szCs w:val="26"/>
          <w:color w:val="1D1D1B"/>
        </w:rPr>
        <w:t>)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right="8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1D1D1B"/>
        </w:rPr>
        <w:t xml:space="preserve">налог </w:t>
      </w:r>
      <w:r>
        <w:rPr>
          <w:rFonts w:ascii="Arial" w:cs="Arial" w:eastAsia="Arial" w:hAnsi="Arial"/>
          <w:sz w:val="26"/>
          <w:szCs w:val="26"/>
          <w:color w:val="1D1D1B"/>
        </w:rPr>
        <w:t>(</w:t>
      </w:r>
      <w:r>
        <w:rPr>
          <w:rFonts w:ascii="Arial" w:cs="Arial" w:eastAsia="Arial" w:hAnsi="Arial"/>
          <w:sz w:val="26"/>
          <w:szCs w:val="26"/>
          <w:color w:val="1D1D1B"/>
        </w:rPr>
        <w:t>авансовые платежи</w:t>
      </w:r>
      <w:r>
        <w:rPr>
          <w:rFonts w:ascii="Arial" w:cs="Arial" w:eastAsia="Arial" w:hAnsi="Arial"/>
          <w:sz w:val="26"/>
          <w:szCs w:val="26"/>
          <w:color w:val="1D1D1B"/>
        </w:rPr>
        <w:t>)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за апрель</w:t>
      </w:r>
      <w:r>
        <w:rPr>
          <w:rFonts w:ascii="Arial" w:cs="Arial" w:eastAsia="Arial" w:hAnsi="Arial"/>
          <w:sz w:val="26"/>
          <w:szCs w:val="26"/>
          <w:color w:val="1D1D1B"/>
        </w:rPr>
        <w:t>-</w:t>
      </w:r>
      <w:r>
        <w:rPr>
          <w:rFonts w:ascii="Arial" w:cs="Arial" w:eastAsia="Arial" w:hAnsi="Arial"/>
          <w:sz w:val="26"/>
          <w:szCs w:val="26"/>
          <w:color w:val="1D1D1B"/>
        </w:rPr>
        <w:t>июнь</w:t>
      </w:r>
      <w:r>
        <w:rPr>
          <w:rFonts w:ascii="Arial" w:cs="Arial" w:eastAsia="Arial" w:hAnsi="Arial"/>
          <w:sz w:val="26"/>
          <w:szCs w:val="26"/>
          <w:color w:val="1D1D1B"/>
        </w:rPr>
        <w:t>, II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квартал и </w:t>
      </w:r>
      <w:r>
        <w:rPr>
          <w:rFonts w:ascii="Arial" w:cs="Arial" w:eastAsia="Arial" w:hAnsi="Arial"/>
          <w:sz w:val="26"/>
          <w:szCs w:val="26"/>
          <w:color w:val="1D1D1B"/>
        </w:rPr>
        <w:t>I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полугодие </w:t>
      </w:r>
      <w:r>
        <w:rPr>
          <w:rFonts w:ascii="Arial" w:cs="Arial" w:eastAsia="Arial" w:hAnsi="Arial"/>
          <w:sz w:val="26"/>
          <w:szCs w:val="26"/>
          <w:color w:val="1D1D1B"/>
        </w:rPr>
        <w:t>2020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г</w:t>
      </w:r>
      <w:r>
        <w:rPr>
          <w:rFonts w:ascii="Arial" w:cs="Arial" w:eastAsia="Arial" w:hAnsi="Arial"/>
          <w:sz w:val="26"/>
          <w:szCs w:val="26"/>
          <w:color w:val="1D1D1B"/>
        </w:rPr>
        <w:t>. (</w:t>
      </w:r>
      <w:r>
        <w:rPr>
          <w:rFonts w:ascii="Arial" w:cs="Arial" w:eastAsia="Arial" w:hAnsi="Arial"/>
          <w:sz w:val="26"/>
          <w:szCs w:val="26"/>
          <w:color w:val="1D1D1B"/>
        </w:rPr>
        <w:t>кроме НДС</w:t>
      </w:r>
      <w:r>
        <w:rPr>
          <w:rFonts w:ascii="Arial" w:cs="Arial" w:eastAsia="Arial" w:hAnsi="Arial"/>
          <w:sz w:val="26"/>
          <w:szCs w:val="26"/>
          <w:color w:val="1D1D1B"/>
        </w:rPr>
        <w:t>,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НПД</w:t>
      </w:r>
      <w:r>
        <w:rPr>
          <w:rFonts w:ascii="Arial" w:cs="Arial" w:eastAsia="Arial" w:hAnsi="Arial"/>
          <w:sz w:val="26"/>
          <w:szCs w:val="26"/>
          <w:color w:val="1D1D1B"/>
        </w:rPr>
        <w:t>,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НДФЛ</w:t>
      </w:r>
      <w:r>
        <w:rPr>
          <w:rFonts w:ascii="Arial" w:cs="Arial" w:eastAsia="Arial" w:hAnsi="Arial"/>
          <w:sz w:val="26"/>
          <w:szCs w:val="26"/>
          <w:color w:val="1D1D1B"/>
        </w:rPr>
        <w:t>)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налог по патенту</w:t>
      </w:r>
      <w:r>
        <w:rPr>
          <w:rFonts w:ascii="Arial" w:cs="Arial" w:eastAsia="Arial" w:hAnsi="Arial"/>
          <w:sz w:val="26"/>
          <w:szCs w:val="26"/>
          <w:color w:val="1D1D1B"/>
        </w:rPr>
        <w:t>,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срок уплаты которого приходится на </w:t>
      </w:r>
      <w:r>
        <w:rPr>
          <w:rFonts w:ascii="Arial" w:cs="Arial" w:eastAsia="Arial" w:hAnsi="Arial"/>
          <w:sz w:val="26"/>
          <w:szCs w:val="26"/>
          <w:color w:val="1D1D1B"/>
        </w:rPr>
        <w:t>II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квартал </w:t>
      </w:r>
      <w:r>
        <w:rPr>
          <w:rFonts w:ascii="Arial" w:cs="Arial" w:eastAsia="Arial" w:hAnsi="Arial"/>
          <w:sz w:val="26"/>
          <w:szCs w:val="26"/>
          <w:color w:val="1D1D1B"/>
        </w:rPr>
        <w:t>2020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г</w:t>
      </w:r>
      <w:r>
        <w:rPr>
          <w:rFonts w:ascii="Arial" w:cs="Arial" w:eastAsia="Arial" w:hAnsi="Arial"/>
          <w:sz w:val="26"/>
          <w:szCs w:val="26"/>
          <w:color w:val="1D1D1B"/>
        </w:rPr>
        <w:t>.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1D1D1B"/>
        </w:rPr>
        <w:t xml:space="preserve">НДФЛ с доходов ИП за </w:t>
      </w:r>
      <w:r>
        <w:rPr>
          <w:rFonts w:ascii="Arial" w:cs="Arial" w:eastAsia="Arial" w:hAnsi="Arial"/>
          <w:sz w:val="26"/>
          <w:szCs w:val="26"/>
          <w:color w:val="1D1D1B"/>
        </w:rPr>
        <w:t>2019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г</w:t>
      </w:r>
      <w:r>
        <w:rPr>
          <w:rFonts w:ascii="Arial" w:cs="Arial" w:eastAsia="Arial" w:hAnsi="Arial"/>
          <w:sz w:val="26"/>
          <w:szCs w:val="26"/>
          <w:color w:val="1D1D1B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2">
            <w:col w:w="2287" w:space="720"/>
            <w:col w:w="11520"/>
          </w:cols>
          <w:pgMar w:left="1133" w:top="630" w:right="1178" w:bottom="251" w:gutter="0" w:footer="0" w:header="0"/>
          <w:type w:val="continuous"/>
        </w:sectPr>
      </w:pP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4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Страховые взносы</w:t>
      </w:r>
    </w:p>
    <w:p>
      <w:pPr>
        <w:spacing w:after="0" w:line="197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287"/>
        <w:spacing w:after="0"/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28"/>
          <w:szCs w:val="28"/>
          <w:color w:val="1D1D1B"/>
        </w:rPr>
        <w:t xml:space="preserve">Перенос сроков уплаты </w:t>
      </w:r>
      <w:r>
        <w:rPr>
          <w:rFonts w:ascii="Arial" w:cs="Arial" w:eastAsia="Arial" w:hAnsi="Arial"/>
          <w:sz w:val="28"/>
          <w:szCs w:val="28"/>
          <w:color w:val="1D1D1B"/>
        </w:rPr>
        <w:t>(</w:t>
      </w:r>
      <w:r>
        <w:rPr>
          <w:rFonts w:ascii="Arial" w:cs="Arial" w:eastAsia="Arial" w:hAnsi="Arial"/>
          <w:sz w:val="28"/>
          <w:szCs w:val="28"/>
          <w:color w:val="1D1D1B"/>
        </w:rPr>
        <w:t>для микропредприятий</w:t>
      </w:r>
      <w:r>
        <w:rPr>
          <w:rFonts w:ascii="Arial" w:cs="Arial" w:eastAsia="Arial" w:hAnsi="Arial"/>
          <w:sz w:val="28"/>
          <w:szCs w:val="28"/>
          <w:color w:val="1D1D1B"/>
        </w:rPr>
        <w:t>):</w:t>
      </w:r>
    </w:p>
    <w:p>
      <w:pPr>
        <w:sectPr>
          <w:pgSz w:w="16840" w:h="11906" w:orient="landscape"/>
          <w:cols w:equalWidth="0" w:num="1">
            <w:col w:w="14527"/>
          </w:cols>
          <w:pgMar w:left="1133" w:top="630" w:right="1178" w:bottom="251" w:gutter="0" w:footer="0" w:header="0"/>
          <w:type w:val="continuous"/>
        </w:sectPr>
      </w:pP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67" w:hanging="178"/>
        <w:spacing w:after="0"/>
        <w:tabs>
          <w:tab w:leader="none" w:pos="467" w:val="left"/>
        </w:tabs>
        <w:numPr>
          <w:ilvl w:val="0"/>
          <w:numId w:val="5"/>
        </w:numPr>
        <w:rPr>
          <w:rFonts w:ascii="Arial" w:cs="Arial" w:eastAsia="Arial" w:hAnsi="Arial"/>
          <w:sz w:val="26"/>
          <w:szCs w:val="26"/>
          <w:color w:val="1D1D1B"/>
        </w:rPr>
      </w:pPr>
      <w:r>
        <w:rPr>
          <w:rFonts w:ascii="Arial" w:cs="Arial" w:eastAsia="Arial" w:hAnsi="Arial"/>
          <w:sz w:val="26"/>
          <w:szCs w:val="26"/>
          <w:color w:val="1D1D1B"/>
        </w:rPr>
        <w:t xml:space="preserve">на </w:t>
      </w:r>
      <w:r>
        <w:rPr>
          <w:rFonts w:ascii="Arial" w:cs="Arial" w:eastAsia="Arial" w:hAnsi="Arial"/>
          <w:sz w:val="34"/>
          <w:szCs w:val="34"/>
          <w:b w:val="1"/>
          <w:bCs w:val="1"/>
          <w:color w:val="E81A22"/>
        </w:rPr>
        <w:t>6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</w:t>
      </w:r>
      <w:r>
        <w:rPr>
          <w:rFonts w:ascii="Arial" w:cs="Arial" w:eastAsia="Arial" w:hAnsi="Arial"/>
          <w:sz w:val="26"/>
          <w:szCs w:val="26"/>
          <w:b w:val="1"/>
          <w:bCs w:val="1"/>
          <w:color w:val="E81A22"/>
        </w:rPr>
        <w:t>месяцев</w:t>
      </w:r>
    </w:p>
    <w:p>
      <w:pPr>
        <w:spacing w:after="0" w:line="289" w:lineRule="exact"/>
        <w:rPr>
          <w:rFonts w:ascii="Arial" w:cs="Arial" w:eastAsia="Arial" w:hAnsi="Arial"/>
          <w:sz w:val="26"/>
          <w:szCs w:val="26"/>
          <w:color w:val="1D1D1B"/>
        </w:rPr>
      </w:pPr>
    </w:p>
    <w:p>
      <w:pPr>
        <w:ind w:left="467" w:hanging="178"/>
        <w:spacing w:after="0"/>
        <w:tabs>
          <w:tab w:leader="none" w:pos="467" w:val="left"/>
        </w:tabs>
        <w:numPr>
          <w:ilvl w:val="0"/>
          <w:numId w:val="5"/>
        </w:numPr>
        <w:rPr>
          <w:rFonts w:ascii="Arial" w:cs="Arial" w:eastAsia="Arial" w:hAnsi="Arial"/>
          <w:sz w:val="29"/>
          <w:szCs w:val="29"/>
          <w:color w:val="1D1D1B"/>
        </w:rPr>
      </w:pPr>
      <w:r>
        <w:rPr>
          <w:rFonts w:ascii="Arial" w:cs="Arial" w:eastAsia="Arial" w:hAnsi="Arial"/>
          <w:sz w:val="29"/>
          <w:szCs w:val="29"/>
          <w:color w:val="1D1D1B"/>
        </w:rPr>
        <w:t xml:space="preserve">на </w:t>
      </w:r>
      <w:r>
        <w:rPr>
          <w:rFonts w:ascii="Arial" w:cs="Arial" w:eastAsia="Arial" w:hAnsi="Arial"/>
          <w:sz w:val="39"/>
          <w:szCs w:val="39"/>
          <w:b w:val="1"/>
          <w:bCs w:val="1"/>
          <w:color w:val="E81A22"/>
        </w:rPr>
        <w:t>4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</w:t>
      </w:r>
      <w:r>
        <w:rPr>
          <w:rFonts w:ascii="Arial" w:cs="Arial" w:eastAsia="Arial" w:hAnsi="Arial"/>
          <w:sz w:val="29"/>
          <w:szCs w:val="29"/>
          <w:b w:val="1"/>
          <w:bCs w:val="1"/>
          <w:color w:val="E81A22"/>
        </w:rPr>
        <w:t>месяца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1D1D1B"/>
        </w:rPr>
        <w:t>страховые взносы</w:t>
      </w:r>
      <w:r>
        <w:rPr>
          <w:rFonts w:ascii="Arial" w:cs="Arial" w:eastAsia="Arial" w:hAnsi="Arial"/>
          <w:sz w:val="26"/>
          <w:szCs w:val="26"/>
          <w:color w:val="1D1D1B"/>
        </w:rPr>
        <w:t>,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исчисленные за период с марта по май </w:t>
      </w:r>
      <w:r>
        <w:rPr>
          <w:rFonts w:ascii="Arial" w:cs="Arial" w:eastAsia="Arial" w:hAnsi="Arial"/>
          <w:sz w:val="26"/>
          <w:szCs w:val="26"/>
          <w:color w:val="1D1D1B"/>
        </w:rPr>
        <w:t>2020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г</w:t>
      </w:r>
      <w:r>
        <w:rPr>
          <w:rFonts w:ascii="Arial" w:cs="Arial" w:eastAsia="Arial" w:hAnsi="Arial"/>
          <w:sz w:val="26"/>
          <w:szCs w:val="26"/>
          <w:color w:val="1D1D1B"/>
        </w:rPr>
        <w:t>.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1D1D1B"/>
        </w:rPr>
        <w:t>страховые взносы</w:t>
      </w:r>
      <w:r>
        <w:rPr>
          <w:rFonts w:ascii="Arial" w:cs="Arial" w:eastAsia="Arial" w:hAnsi="Arial"/>
          <w:sz w:val="26"/>
          <w:szCs w:val="26"/>
          <w:color w:val="1D1D1B"/>
        </w:rPr>
        <w:t>,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исчисленные за период с июня по июль </w:t>
      </w:r>
      <w:r>
        <w:rPr>
          <w:rFonts w:ascii="Arial" w:cs="Arial" w:eastAsia="Arial" w:hAnsi="Arial"/>
          <w:sz w:val="26"/>
          <w:szCs w:val="26"/>
          <w:color w:val="1D1D1B"/>
        </w:rPr>
        <w:t>2020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г</w:t>
      </w:r>
      <w:r>
        <w:rPr>
          <w:rFonts w:ascii="Arial" w:cs="Arial" w:eastAsia="Arial" w:hAnsi="Arial"/>
          <w:sz w:val="26"/>
          <w:szCs w:val="26"/>
          <w:color w:val="1D1D1B"/>
        </w:rPr>
        <w:t>.,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1D1D1B"/>
        </w:rPr>
        <w:t xml:space="preserve">а также исчисленные ИП за </w:t>
      </w:r>
      <w:r>
        <w:rPr>
          <w:rFonts w:ascii="Arial" w:cs="Arial" w:eastAsia="Arial" w:hAnsi="Arial"/>
          <w:sz w:val="24"/>
          <w:szCs w:val="24"/>
          <w:color w:val="1D1D1B"/>
        </w:rPr>
        <w:t>2019</w:t>
      </w:r>
      <w:r>
        <w:rPr>
          <w:rFonts w:ascii="Arial" w:cs="Arial" w:eastAsia="Arial" w:hAnsi="Arial"/>
          <w:sz w:val="24"/>
          <w:szCs w:val="24"/>
          <w:color w:val="1D1D1B"/>
        </w:rPr>
        <w:t xml:space="preserve"> г</w:t>
      </w:r>
      <w:r>
        <w:rPr>
          <w:rFonts w:ascii="Arial" w:cs="Arial" w:eastAsia="Arial" w:hAnsi="Arial"/>
          <w:sz w:val="24"/>
          <w:szCs w:val="24"/>
          <w:color w:val="1D1D1B"/>
        </w:rPr>
        <w:t>.</w:t>
      </w:r>
      <w:r>
        <w:rPr>
          <w:rFonts w:ascii="Arial" w:cs="Arial" w:eastAsia="Arial" w:hAnsi="Arial"/>
          <w:sz w:val="24"/>
          <w:szCs w:val="24"/>
          <w:color w:val="1D1D1B"/>
        </w:rPr>
        <w:t xml:space="preserve"> с суммы дохода</w:t>
      </w:r>
      <w:r>
        <w:rPr>
          <w:rFonts w:ascii="Arial" w:cs="Arial" w:eastAsia="Arial" w:hAnsi="Arial"/>
          <w:sz w:val="24"/>
          <w:szCs w:val="24"/>
          <w:color w:val="1D1D1B"/>
        </w:rPr>
        <w:t>,</w:t>
      </w:r>
      <w:r>
        <w:rPr>
          <w:rFonts w:ascii="Arial" w:cs="Arial" w:eastAsia="Arial" w:hAnsi="Arial"/>
          <w:sz w:val="24"/>
          <w:szCs w:val="24"/>
          <w:color w:val="1D1D1B"/>
        </w:rPr>
        <w:t xml:space="preserve"> превышающей </w:t>
      </w:r>
      <w:r>
        <w:rPr>
          <w:rFonts w:ascii="Arial" w:cs="Arial" w:eastAsia="Arial" w:hAnsi="Arial"/>
          <w:sz w:val="24"/>
          <w:szCs w:val="24"/>
          <w:color w:val="1D1D1B"/>
        </w:rPr>
        <w:t>300</w:t>
      </w:r>
      <w:r>
        <w:rPr>
          <w:rFonts w:ascii="Arial" w:cs="Arial" w:eastAsia="Arial" w:hAnsi="Arial"/>
          <w:sz w:val="24"/>
          <w:szCs w:val="24"/>
          <w:color w:val="1D1D1B"/>
        </w:rPr>
        <w:t xml:space="preserve"> тыс</w:t>
      </w:r>
      <w:r>
        <w:rPr>
          <w:rFonts w:ascii="Arial" w:cs="Arial" w:eastAsia="Arial" w:hAnsi="Arial"/>
          <w:sz w:val="24"/>
          <w:szCs w:val="24"/>
          <w:color w:val="1D1D1B"/>
        </w:rPr>
        <w:t>.</w:t>
      </w:r>
      <w:r>
        <w:rPr>
          <w:rFonts w:ascii="Arial" w:cs="Arial" w:eastAsia="Arial" w:hAnsi="Arial"/>
          <w:sz w:val="24"/>
          <w:szCs w:val="24"/>
          <w:color w:val="1D1D1B"/>
        </w:rPr>
        <w:t xml:space="preserve"> руб</w:t>
      </w:r>
      <w:r>
        <w:rPr>
          <w:rFonts w:ascii="Arial" w:cs="Arial" w:eastAsia="Arial" w:hAnsi="Arial"/>
          <w:sz w:val="24"/>
          <w:szCs w:val="24"/>
          <w:color w:val="1D1D1B"/>
        </w:rPr>
        <w:t>.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2">
            <w:col w:w="2287" w:space="720"/>
            <w:col w:w="11520"/>
          </w:cols>
          <w:pgMar w:left="1133" w:top="630" w:right="1178" w:bottom="251" w:gutter="0" w:footer="0" w:header="0"/>
          <w:type w:val="continuous"/>
        </w:sectPr>
      </w:pPr>
    </w:p>
    <w:p>
      <w:pPr>
        <w:ind w:left="28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1D1D1B"/>
        </w:rPr>
        <w:t xml:space="preserve">Снижение тарифа с </w:t>
      </w:r>
      <w:r>
        <w:rPr>
          <w:rFonts w:ascii="Arial" w:cs="Arial" w:eastAsia="Arial" w:hAnsi="Arial"/>
          <w:sz w:val="37"/>
          <w:szCs w:val="37"/>
          <w:b w:val="1"/>
          <w:bCs w:val="1"/>
          <w:color w:val="E81A22"/>
        </w:rPr>
        <w:t>30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до </w:t>
      </w:r>
      <w:r>
        <w:rPr>
          <w:rFonts w:ascii="Arial" w:cs="Arial" w:eastAsia="Arial" w:hAnsi="Arial"/>
          <w:sz w:val="37"/>
          <w:szCs w:val="37"/>
          <w:b w:val="1"/>
          <w:bCs w:val="1"/>
          <w:color w:val="E81A22"/>
        </w:rPr>
        <w:t>15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4"/>
          <w:szCs w:val="24"/>
          <w:color w:val="1D1D1B"/>
        </w:rPr>
        <w:t>(</w:t>
      </w:r>
      <w:r>
        <w:rPr>
          <w:rFonts w:ascii="Arial" w:cs="Arial" w:eastAsia="Arial" w:hAnsi="Arial"/>
          <w:sz w:val="24"/>
          <w:szCs w:val="24"/>
          <w:color w:val="1D1D1B"/>
        </w:rPr>
        <w:t>распространяется на часть зарплаты</w:t>
      </w:r>
      <w:r>
        <w:rPr>
          <w:rFonts w:ascii="Arial" w:cs="Arial" w:eastAsia="Arial" w:hAnsi="Arial"/>
          <w:sz w:val="24"/>
          <w:szCs w:val="24"/>
          <w:color w:val="1D1D1B"/>
        </w:rPr>
        <w:t>,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4"/>
          <w:szCs w:val="24"/>
          <w:color w:val="1D1D1B"/>
        </w:rPr>
        <w:t>превышающую МРОТ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4"/>
          <w:szCs w:val="24"/>
          <w:color w:val="1D1D1B"/>
        </w:rPr>
        <w:t>-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4"/>
          <w:szCs w:val="24"/>
          <w:color w:val="1D1D1B"/>
        </w:rPr>
        <w:t>от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4"/>
          <w:szCs w:val="24"/>
          <w:color w:val="1D1D1B"/>
        </w:rPr>
        <w:t>12 130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4"/>
          <w:szCs w:val="24"/>
          <w:color w:val="1D1D1B"/>
        </w:rPr>
        <w:t>руб</w:t>
      </w:r>
      <w:r>
        <w:rPr>
          <w:rFonts w:ascii="Arial" w:cs="Arial" w:eastAsia="Arial" w:hAnsi="Arial"/>
          <w:sz w:val="24"/>
          <w:szCs w:val="24"/>
          <w:color w:val="1D1D1B"/>
        </w:rPr>
        <w:t>.)</w:t>
      </w: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6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Сдача отчетности</w:t>
      </w:r>
    </w:p>
    <w:p>
      <w:pPr>
        <w:spacing w:after="0" w:line="186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287"/>
        <w:spacing w:after="0"/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0"/>
          <w:szCs w:val="30"/>
          <w:color w:val="1D1D1B"/>
        </w:rPr>
        <w:t>Перенос сроков сдачи</w:t>
      </w:r>
      <w:r>
        <w:rPr>
          <w:rFonts w:ascii="Arial" w:cs="Arial" w:eastAsia="Arial" w:hAnsi="Arial"/>
          <w:sz w:val="30"/>
          <w:szCs w:val="30"/>
          <w:color w:val="1D1D1B"/>
        </w:rPr>
        <w:t>:</w:t>
      </w:r>
    </w:p>
    <w:p>
      <w:pPr>
        <w:sectPr>
          <w:pgSz w:w="16840" w:h="11906" w:orient="landscape"/>
          <w:cols w:equalWidth="0" w:num="1">
            <w:col w:w="14527"/>
          </w:cols>
          <w:pgMar w:left="1133" w:top="630" w:right="1178" w:bottom="251" w:gutter="0" w:footer="0" w:header="0"/>
          <w:type w:val="continuous"/>
        </w:sectPr>
      </w:pPr>
    </w:p>
    <w:p>
      <w:pPr>
        <w:ind w:left="467" w:hanging="178"/>
        <w:spacing w:after="0" w:line="229" w:lineRule="auto"/>
        <w:tabs>
          <w:tab w:leader="none" w:pos="467" w:val="left"/>
        </w:tabs>
        <w:numPr>
          <w:ilvl w:val="0"/>
          <w:numId w:val="7"/>
        </w:numPr>
        <w:rPr>
          <w:rFonts w:ascii="Arial" w:cs="Arial" w:eastAsia="Arial" w:hAnsi="Arial"/>
          <w:sz w:val="30"/>
          <w:szCs w:val="30"/>
          <w:color w:val="1D1D1B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на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3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месяца</w:t>
      </w:r>
    </w:p>
    <w:p>
      <w:pPr>
        <w:spacing w:after="0" w:line="1" w:lineRule="exact"/>
        <w:rPr>
          <w:rFonts w:ascii="Arial" w:cs="Arial" w:eastAsia="Arial" w:hAnsi="Arial"/>
          <w:sz w:val="30"/>
          <w:szCs w:val="30"/>
          <w:color w:val="1D1D1B"/>
        </w:rPr>
      </w:pPr>
    </w:p>
    <w:p>
      <w:pPr>
        <w:ind w:left="467" w:hanging="178"/>
        <w:spacing w:after="0"/>
        <w:tabs>
          <w:tab w:leader="none" w:pos="467" w:val="left"/>
        </w:tabs>
        <w:numPr>
          <w:ilvl w:val="0"/>
          <w:numId w:val="7"/>
        </w:numPr>
        <w:rPr>
          <w:rFonts w:ascii="Arial" w:cs="Arial" w:eastAsia="Arial" w:hAnsi="Arial"/>
          <w:sz w:val="29"/>
          <w:szCs w:val="29"/>
          <w:color w:val="1D1D1B"/>
        </w:rPr>
      </w:pPr>
      <w:r>
        <w:rPr>
          <w:rFonts w:ascii="Arial" w:cs="Arial" w:eastAsia="Arial" w:hAnsi="Arial"/>
          <w:sz w:val="29"/>
          <w:szCs w:val="29"/>
          <w:color w:val="1D1D1B"/>
        </w:rPr>
        <w:t xml:space="preserve">до </w:t>
      </w:r>
      <w:r>
        <w:rPr>
          <w:rFonts w:ascii="Arial" w:cs="Arial" w:eastAsia="Arial" w:hAnsi="Arial"/>
          <w:sz w:val="39"/>
          <w:szCs w:val="39"/>
          <w:b w:val="1"/>
          <w:bCs w:val="1"/>
          <w:color w:val="E81A22"/>
        </w:rPr>
        <w:t>15.05.2020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1D1D1B"/>
        </w:rPr>
        <w:t>отчетность</w:t>
      </w:r>
      <w:r>
        <w:rPr>
          <w:rFonts w:ascii="Arial" w:cs="Arial" w:eastAsia="Arial" w:hAnsi="Arial"/>
          <w:sz w:val="26"/>
          <w:szCs w:val="26"/>
          <w:color w:val="1D1D1B"/>
        </w:rPr>
        <w:t>,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срок сдачи которой приходится на март</w:t>
      </w:r>
      <w:r>
        <w:rPr>
          <w:rFonts w:ascii="Arial" w:cs="Arial" w:eastAsia="Arial" w:hAnsi="Arial"/>
          <w:sz w:val="26"/>
          <w:szCs w:val="26"/>
          <w:color w:val="1D1D1B"/>
        </w:rPr>
        <w:t>-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май </w:t>
      </w:r>
      <w:r>
        <w:rPr>
          <w:rFonts w:ascii="Arial" w:cs="Arial" w:eastAsia="Arial" w:hAnsi="Arial"/>
          <w:sz w:val="26"/>
          <w:szCs w:val="26"/>
          <w:color w:val="1D1D1B"/>
        </w:rPr>
        <w:t>2020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г</w:t>
      </w:r>
      <w:r>
        <w:rPr>
          <w:rFonts w:ascii="Arial" w:cs="Arial" w:eastAsia="Arial" w:hAnsi="Arial"/>
          <w:sz w:val="26"/>
          <w:szCs w:val="26"/>
          <w:color w:val="1D1D1B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1D1D1B"/>
        </w:rPr>
        <w:t xml:space="preserve">декларации по НДС и расчеты по страховым взносам за </w:t>
      </w:r>
      <w:r>
        <w:rPr>
          <w:rFonts w:ascii="Arial" w:cs="Arial" w:eastAsia="Arial" w:hAnsi="Arial"/>
          <w:sz w:val="24"/>
          <w:szCs w:val="24"/>
          <w:color w:val="1D1D1B"/>
        </w:rPr>
        <w:t>1</w:t>
      </w:r>
      <w:r>
        <w:rPr>
          <w:rFonts w:ascii="Arial" w:cs="Arial" w:eastAsia="Arial" w:hAnsi="Arial"/>
          <w:sz w:val="24"/>
          <w:szCs w:val="24"/>
          <w:color w:val="1D1D1B"/>
        </w:rPr>
        <w:t xml:space="preserve"> квартал </w:t>
      </w:r>
      <w:r>
        <w:rPr>
          <w:rFonts w:ascii="Arial" w:cs="Arial" w:eastAsia="Arial" w:hAnsi="Arial"/>
          <w:sz w:val="24"/>
          <w:szCs w:val="24"/>
          <w:color w:val="1D1D1B"/>
        </w:rPr>
        <w:t>2020</w:t>
      </w:r>
      <w:r>
        <w:rPr>
          <w:rFonts w:ascii="Arial" w:cs="Arial" w:eastAsia="Arial" w:hAnsi="Arial"/>
          <w:sz w:val="24"/>
          <w:szCs w:val="24"/>
          <w:color w:val="1D1D1B"/>
        </w:rPr>
        <w:t xml:space="preserve"> г</w:t>
      </w:r>
      <w:r>
        <w:rPr>
          <w:rFonts w:ascii="Arial" w:cs="Arial" w:eastAsia="Arial" w:hAnsi="Arial"/>
          <w:sz w:val="24"/>
          <w:szCs w:val="24"/>
          <w:color w:val="1D1D1B"/>
        </w:rPr>
        <w:t>.</w:t>
      </w:r>
    </w:p>
    <w:p>
      <w:pPr>
        <w:sectPr>
          <w:pgSz w:w="16840" w:h="11906" w:orient="landscape"/>
          <w:cols w:equalWidth="0" w:num="2">
            <w:col w:w="2847" w:space="160"/>
            <w:col w:w="11520"/>
          </w:cols>
          <w:pgMar w:left="1133" w:top="630" w:right="1178" w:bottom="251" w:gutter="0" w:footer="0" w:header="0"/>
          <w:type w:val="continuous"/>
        </w:sectPr>
      </w:pPr>
    </w:p>
    <w:tbl>
      <w:tblPr>
        <w:tblLayout w:type="fixed"/>
        <w:tblInd w:w="166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87"/>
        </w:trPr>
        <w:tc>
          <w:tcPr>
            <w:tcW w:w="8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0"/>
                <w:szCs w:val="60"/>
                <w:b w:val="1"/>
                <w:bCs w:val="1"/>
                <w:color w:val="275998"/>
              </w:rPr>
              <w:t>НАЛОГИ И ВЗНОСЫ</w:t>
            </w:r>
          </w:p>
        </w:tc>
        <w:tc>
          <w:tcPr>
            <w:tcW w:w="4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6"/>
                <w:szCs w:val="96"/>
                <w:color w:val="275998"/>
              </w:rPr>
              <w:t>6</w:t>
            </w:r>
          </w:p>
        </w:tc>
      </w:tr>
    </w:tbl>
    <w:p>
      <w:pPr>
        <w:spacing w:after="0" w:line="39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10684510" cy="75603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51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999999"/>
        </w:rPr>
        <w:t>Ростовская область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87" w:right="5600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Снижение ставок по всем специальным налоговым режимам для наиболее пострадавших отраслей экономики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8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Упрощенная система налогообложения 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УСН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)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2"/>
          <w:szCs w:val="32"/>
          <w:color w:val="1D1D1B"/>
        </w:rPr>
        <w:t>(</w:t>
      </w:r>
      <w:r>
        <w:rPr>
          <w:rFonts w:ascii="Arial" w:cs="Arial" w:eastAsia="Arial" w:hAnsi="Arial"/>
          <w:sz w:val="32"/>
          <w:szCs w:val="32"/>
          <w:color w:val="1D1D1B"/>
        </w:rPr>
        <w:t>для всех организаций и ИП</w:t>
      </w:r>
      <w:r>
        <w:rPr>
          <w:rFonts w:ascii="Arial" w:cs="Arial" w:eastAsia="Arial" w:hAnsi="Arial"/>
          <w:sz w:val="32"/>
          <w:szCs w:val="32"/>
          <w:color w:val="1D1D1B"/>
        </w:rPr>
        <w:t>)</w:t>
      </w:r>
    </w:p>
    <w:p>
      <w:pPr>
        <w:spacing w:after="0" w:line="197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287"/>
        <w:spacing w:after="0"/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0"/>
          <w:szCs w:val="30"/>
          <w:color w:val="1D1D1B"/>
        </w:rPr>
        <w:t>Снижение ставок до минимально возможного уровня</w:t>
      </w:r>
      <w:r>
        <w:rPr>
          <w:rFonts w:ascii="Arial" w:cs="Arial" w:eastAsia="Arial" w:hAnsi="Arial"/>
          <w:sz w:val="30"/>
          <w:szCs w:val="30"/>
          <w:color w:val="1D1D1B"/>
        </w:rPr>
        <w:t>:</w:t>
      </w:r>
    </w:p>
    <w:p>
      <w:pPr>
        <w:spacing w:after="0" w:line="88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467" w:hanging="178"/>
        <w:spacing w:after="0"/>
        <w:tabs>
          <w:tab w:leader="none" w:pos="467" w:val="left"/>
        </w:tabs>
        <w:numPr>
          <w:ilvl w:val="1"/>
          <w:numId w:val="8"/>
        </w:numPr>
        <w:rPr>
          <w:rFonts w:ascii="Arial" w:cs="Arial" w:eastAsia="Arial" w:hAnsi="Arial"/>
          <w:sz w:val="30"/>
          <w:szCs w:val="30"/>
          <w:color w:val="1D1D1B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с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6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до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1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  </w:t>
      </w:r>
      <w:r>
        <w:rPr>
          <w:rFonts w:ascii="Arial" w:cs="Arial" w:eastAsia="Arial" w:hAnsi="Arial"/>
          <w:sz w:val="30"/>
          <w:szCs w:val="30"/>
          <w:color w:val="1D1D1B"/>
        </w:rPr>
        <w:t>(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объект налогообложения </w:t>
      </w:r>
      <w:r>
        <w:rPr>
          <w:rFonts w:ascii="Arial" w:cs="Arial" w:eastAsia="Arial" w:hAnsi="Arial"/>
          <w:sz w:val="30"/>
          <w:szCs w:val="30"/>
          <w:color w:val="1D1D1B"/>
        </w:rPr>
        <w:t>- «</w:t>
      </w:r>
      <w:r>
        <w:rPr>
          <w:rFonts w:ascii="Arial" w:cs="Arial" w:eastAsia="Arial" w:hAnsi="Arial"/>
          <w:sz w:val="30"/>
          <w:szCs w:val="30"/>
          <w:color w:val="1D1D1B"/>
        </w:rPr>
        <w:t>доходы</w:t>
      </w:r>
      <w:r>
        <w:rPr>
          <w:rFonts w:ascii="Arial" w:cs="Arial" w:eastAsia="Arial" w:hAnsi="Arial"/>
          <w:sz w:val="30"/>
          <w:szCs w:val="30"/>
          <w:color w:val="1D1D1B"/>
        </w:rPr>
        <w:t>»)</w:t>
      </w:r>
    </w:p>
    <w:p>
      <w:pPr>
        <w:spacing w:after="0" w:line="80" w:lineRule="exact"/>
        <w:rPr>
          <w:rFonts w:ascii="Arial" w:cs="Arial" w:eastAsia="Arial" w:hAnsi="Arial"/>
          <w:sz w:val="30"/>
          <w:szCs w:val="30"/>
          <w:color w:val="1D1D1B"/>
        </w:rPr>
      </w:pPr>
    </w:p>
    <w:p>
      <w:pPr>
        <w:ind w:left="467" w:hanging="178"/>
        <w:spacing w:after="0"/>
        <w:tabs>
          <w:tab w:leader="none" w:pos="467" w:val="left"/>
        </w:tabs>
        <w:numPr>
          <w:ilvl w:val="1"/>
          <w:numId w:val="8"/>
        </w:numPr>
        <w:rPr>
          <w:rFonts w:ascii="Arial" w:cs="Arial" w:eastAsia="Arial" w:hAnsi="Arial"/>
          <w:sz w:val="30"/>
          <w:szCs w:val="30"/>
          <w:color w:val="1D1D1B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с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10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до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5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color w:val="1D1D1B"/>
        </w:rPr>
        <w:t>(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объект налогообложения </w:t>
      </w:r>
      <w:r>
        <w:rPr>
          <w:rFonts w:ascii="Arial" w:cs="Arial" w:eastAsia="Arial" w:hAnsi="Arial"/>
          <w:sz w:val="30"/>
          <w:szCs w:val="30"/>
          <w:color w:val="1D1D1B"/>
        </w:rPr>
        <w:t>- «</w:t>
      </w:r>
      <w:r>
        <w:rPr>
          <w:rFonts w:ascii="Arial" w:cs="Arial" w:eastAsia="Arial" w:hAnsi="Arial"/>
          <w:sz w:val="30"/>
          <w:szCs w:val="30"/>
          <w:color w:val="1D1D1B"/>
        </w:rPr>
        <w:t>доходы минус расходы</w:t>
      </w:r>
      <w:r>
        <w:rPr>
          <w:rFonts w:ascii="Arial" w:cs="Arial" w:eastAsia="Arial" w:hAnsi="Arial"/>
          <w:sz w:val="30"/>
          <w:szCs w:val="30"/>
          <w:color w:val="1D1D1B"/>
        </w:rPr>
        <w:t>»)</w:t>
      </w:r>
    </w:p>
    <w:p>
      <w:pPr>
        <w:spacing w:after="0" w:line="260" w:lineRule="exact"/>
        <w:rPr>
          <w:rFonts w:ascii="Arial" w:cs="Arial" w:eastAsia="Arial" w:hAnsi="Arial"/>
          <w:sz w:val="30"/>
          <w:szCs w:val="30"/>
          <w:color w:val="1D1D1B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8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Единый налог на вмененный доход 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ЕНВД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)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2"/>
          <w:szCs w:val="32"/>
          <w:color w:val="auto"/>
        </w:rPr>
        <w:t>(</w:t>
      </w:r>
      <w:r>
        <w:rPr>
          <w:rFonts w:ascii="Arial" w:cs="Arial" w:eastAsia="Arial" w:hAnsi="Arial"/>
          <w:sz w:val="32"/>
          <w:szCs w:val="32"/>
          <w:color w:val="auto"/>
        </w:rPr>
        <w:t>для субъектов МСП</w:t>
      </w:r>
      <w:r>
        <w:rPr>
          <w:rFonts w:ascii="Arial" w:cs="Arial" w:eastAsia="Arial" w:hAnsi="Arial"/>
          <w:sz w:val="32"/>
          <w:szCs w:val="32"/>
          <w:color w:val="auto"/>
        </w:rPr>
        <w:t>)</w:t>
      </w:r>
    </w:p>
    <w:p>
      <w:pPr>
        <w:spacing w:after="0" w:line="91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287"/>
        <w:spacing w:after="0"/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Снижение ставки с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15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до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7,5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%</w:t>
      </w:r>
    </w:p>
    <w:p>
      <w:pPr>
        <w:spacing w:after="0" w:line="260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8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Патентная система налогообложения 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ПСН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)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2"/>
          <w:szCs w:val="32"/>
          <w:color w:val="auto"/>
        </w:rPr>
        <w:t>(</w:t>
      </w:r>
      <w:r>
        <w:rPr>
          <w:rFonts w:ascii="Arial" w:cs="Arial" w:eastAsia="Arial" w:hAnsi="Arial"/>
          <w:sz w:val="32"/>
          <w:szCs w:val="32"/>
          <w:color w:val="auto"/>
        </w:rPr>
        <w:t>для ИП</w:t>
      </w:r>
      <w:r>
        <w:rPr>
          <w:rFonts w:ascii="Arial" w:cs="Arial" w:eastAsia="Arial" w:hAnsi="Arial"/>
          <w:sz w:val="32"/>
          <w:szCs w:val="32"/>
          <w:color w:val="auto"/>
        </w:rPr>
        <w:t>)</w:t>
      </w:r>
    </w:p>
    <w:p>
      <w:pPr>
        <w:spacing w:after="0" w:line="91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287"/>
        <w:spacing w:after="0"/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Снижение в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2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раза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стоимости потенциально возможного к получению годового дохода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1227" w:right="140"/>
        <w:spacing w:after="0" w:line="2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666666"/>
        </w:rPr>
        <w:t xml:space="preserve">Областной закон Ростовской области от 24.04.2020 № 313-ЗС </w:t>
      </w:r>
      <w:r>
        <w:rPr>
          <w:rFonts w:ascii="Arial" w:cs="Arial" w:eastAsia="Arial" w:hAnsi="Arial"/>
          <w:sz w:val="27"/>
          <w:szCs w:val="27"/>
          <w:color w:val="666666"/>
        </w:rPr>
        <w:t>«</w:t>
      </w:r>
      <w:r>
        <w:rPr>
          <w:rFonts w:ascii="Arial" w:cs="Arial" w:eastAsia="Arial" w:hAnsi="Arial"/>
          <w:sz w:val="27"/>
          <w:szCs w:val="27"/>
          <w:color w:val="666666"/>
        </w:rPr>
        <w:t>О внесении изменений в Областной закон</w:t>
      </w:r>
      <w:r>
        <w:rPr>
          <w:rFonts w:ascii="Arial" w:cs="Arial" w:eastAsia="Arial" w:hAnsi="Arial"/>
          <w:sz w:val="27"/>
          <w:szCs w:val="27"/>
          <w:b w:val="1"/>
          <w:bCs w:val="1"/>
          <w:color w:val="666666"/>
        </w:rPr>
        <w:t xml:space="preserve"> </w:t>
      </w:r>
      <w:r>
        <w:rPr>
          <w:rFonts w:ascii="Arial" w:cs="Arial" w:eastAsia="Arial" w:hAnsi="Arial"/>
          <w:sz w:val="27"/>
          <w:szCs w:val="27"/>
          <w:color w:val="666666"/>
        </w:rPr>
        <w:t>«</w:t>
      </w:r>
      <w:r>
        <w:rPr>
          <w:rFonts w:ascii="Arial" w:cs="Arial" w:eastAsia="Arial" w:hAnsi="Arial"/>
          <w:sz w:val="27"/>
          <w:szCs w:val="27"/>
          <w:color w:val="666666"/>
        </w:rPr>
        <w:t>О региональных налогах и некоторых вопросах налогообложения в Ростовской области</w:t>
      </w:r>
      <w:r>
        <w:rPr>
          <w:rFonts w:ascii="Arial" w:cs="Arial" w:eastAsia="Arial" w:hAnsi="Arial"/>
          <w:sz w:val="27"/>
          <w:szCs w:val="27"/>
          <w:color w:val="666666"/>
        </w:rPr>
        <w:t>»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122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666666"/>
        </w:rPr>
        <w:t>Изменения будут действовать с 1 января 2020 года и до конца 2020 года</w:t>
      </w:r>
    </w:p>
    <w:p>
      <w:pPr>
        <w:sectPr>
          <w:pgSz w:w="16840" w:h="11906" w:orient="landscape"/>
          <w:cols w:equalWidth="0" w:num="1">
            <w:col w:w="14527"/>
          </w:cols>
          <w:pgMar w:left="1133" w:top="630" w:right="1178" w:bottom="665" w:gutter="0" w:footer="0" w:header="0"/>
        </w:sectPr>
      </w:pPr>
    </w:p>
    <w:tbl>
      <w:tblPr>
        <w:tblLayout w:type="fixed"/>
        <w:tblInd w:w="166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87"/>
        </w:trPr>
        <w:tc>
          <w:tcPr>
            <w:tcW w:w="8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0"/>
                <w:szCs w:val="60"/>
                <w:b w:val="1"/>
                <w:bCs w:val="1"/>
                <w:color w:val="275998"/>
              </w:rPr>
              <w:t>НАЛОГИ И ВЗНОСЫ</w:t>
            </w:r>
          </w:p>
        </w:tc>
        <w:tc>
          <w:tcPr>
            <w:tcW w:w="4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6"/>
                <w:szCs w:val="96"/>
                <w:color w:val="275998"/>
              </w:rPr>
              <w:t>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7226300</wp:posOffset>
            </wp:positionH>
            <wp:positionV relativeFrom="page">
              <wp:posOffset>0</wp:posOffset>
            </wp:positionV>
            <wp:extent cx="3465830" cy="75603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-702945</wp:posOffset>
            </wp:positionV>
            <wp:extent cx="853440" cy="8534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7" w:right="132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999999"/>
        </w:rPr>
        <w:t>Списание налогов</w:t>
      </w:r>
      <w:r>
        <w:rPr>
          <w:rFonts w:ascii="Arial" w:cs="Arial" w:eastAsia="Arial" w:hAnsi="Arial"/>
          <w:sz w:val="40"/>
          <w:szCs w:val="40"/>
          <w:b w:val="1"/>
          <w:bCs w:val="1"/>
          <w:color w:val="999999"/>
        </w:rPr>
        <w:t>,</w:t>
      </w:r>
      <w:r>
        <w:rPr>
          <w:rFonts w:ascii="Arial" w:cs="Arial" w:eastAsia="Arial" w:hAnsi="Arial"/>
          <w:sz w:val="40"/>
          <w:szCs w:val="40"/>
          <w:b w:val="1"/>
          <w:bCs w:val="1"/>
          <w:color w:val="999999"/>
        </w:rPr>
        <w:t xml:space="preserve"> авансовых платежей по налогам </w:t>
      </w:r>
      <w:r>
        <w:rPr>
          <w:rFonts w:ascii="Arial" w:cs="Arial" w:eastAsia="Arial" w:hAnsi="Arial"/>
          <w:sz w:val="40"/>
          <w:szCs w:val="40"/>
          <w:b w:val="1"/>
          <w:bCs w:val="1"/>
          <w:color w:val="999999"/>
        </w:rPr>
        <w:t>(</w:t>
      </w:r>
      <w:r>
        <w:rPr>
          <w:rFonts w:ascii="Arial" w:cs="Arial" w:eastAsia="Arial" w:hAnsi="Arial"/>
          <w:sz w:val="40"/>
          <w:szCs w:val="40"/>
          <w:b w:val="1"/>
          <w:bCs w:val="1"/>
          <w:color w:val="999999"/>
        </w:rPr>
        <w:t>за исключением НДС</w:t>
      </w:r>
      <w:r>
        <w:rPr>
          <w:rFonts w:ascii="Arial" w:cs="Arial" w:eastAsia="Arial" w:hAnsi="Arial"/>
          <w:sz w:val="40"/>
          <w:szCs w:val="40"/>
          <w:b w:val="1"/>
          <w:bCs w:val="1"/>
          <w:color w:val="999999"/>
        </w:rPr>
        <w:t>)</w:t>
      </w:r>
      <w:r>
        <w:rPr>
          <w:rFonts w:ascii="Arial" w:cs="Arial" w:eastAsia="Arial" w:hAnsi="Arial"/>
          <w:sz w:val="40"/>
          <w:szCs w:val="40"/>
          <w:b w:val="1"/>
          <w:bCs w:val="1"/>
          <w:color w:val="999999"/>
        </w:rPr>
        <w:t xml:space="preserve"> и страховых взносов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9"/>
        </w:numPr>
        <w:rPr>
          <w:rFonts w:ascii="Arial" w:cs="Arial" w:eastAsia="Arial" w:hAnsi="Arial"/>
          <w:sz w:val="26"/>
          <w:szCs w:val="26"/>
          <w:color w:val="275998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 xml:space="preserve">Освобождение от уплаты за </w:t>
      </w: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II</w:t>
      </w: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 xml:space="preserve"> квартал </w:t>
      </w: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2020</w:t>
      </w: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 xml:space="preserve"> года налогов и авансовых платежей по налогам</w:t>
      </w:r>
    </w:p>
    <w:p>
      <w:pPr>
        <w:ind w:left="287" w:right="600"/>
        <w:spacing w:after="0" w:line="299" w:lineRule="auto"/>
        <w:rPr>
          <w:rFonts w:ascii="Arial" w:cs="Arial" w:eastAsia="Arial" w:hAnsi="Arial"/>
          <w:sz w:val="26"/>
          <w:szCs w:val="26"/>
          <w:color w:val="275998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за исключением НДС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 xml:space="preserve">), 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а также нулевой тариф страховых взносов в отношении выплат в пользу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физических лиц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 xml:space="preserve"> начисленных за апрель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 xml:space="preserve">июнь 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2020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 xml:space="preserve"> года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 xml:space="preserve"> для следующих субъектов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:</w:t>
      </w:r>
    </w:p>
    <w:p>
      <w:pPr>
        <w:spacing w:after="0" w:line="4" w:lineRule="exact"/>
        <w:rPr>
          <w:rFonts w:ascii="Arial" w:cs="Arial" w:eastAsia="Arial" w:hAnsi="Arial"/>
          <w:sz w:val="26"/>
          <w:szCs w:val="26"/>
          <w:color w:val="275998"/>
        </w:rPr>
      </w:pPr>
    </w:p>
    <w:p>
      <w:pPr>
        <w:ind w:left="467" w:hanging="178"/>
        <w:spacing w:after="0"/>
        <w:tabs>
          <w:tab w:leader="none" w:pos="467" w:val="left"/>
        </w:tabs>
        <w:numPr>
          <w:ilvl w:val="1"/>
          <w:numId w:val="9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 xml:space="preserve">организации </w:t>
      </w:r>
      <w:r>
        <w:rPr>
          <w:rFonts w:ascii="Arial" w:cs="Arial" w:eastAsia="Arial" w:hAnsi="Arial"/>
          <w:sz w:val="30"/>
          <w:szCs w:val="30"/>
          <w:color w:val="auto"/>
        </w:rPr>
        <w:t>–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субъекты МСП</w:t>
      </w:r>
      <w:r>
        <w:rPr>
          <w:rFonts w:ascii="Arial" w:cs="Arial" w:eastAsia="Arial" w:hAnsi="Arial"/>
          <w:sz w:val="30"/>
          <w:szCs w:val="30"/>
          <w:color w:val="auto"/>
        </w:rPr>
        <w:t>,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осуществляющие деятельность в пострадавших отраслях экономики</w:t>
      </w:r>
    </w:p>
    <w:p>
      <w:pPr>
        <w:spacing w:after="0" w:line="125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ind w:left="467" w:hanging="178"/>
        <w:spacing w:after="0"/>
        <w:tabs>
          <w:tab w:leader="none" w:pos="467" w:val="left"/>
        </w:tabs>
        <w:numPr>
          <w:ilvl w:val="1"/>
          <w:numId w:val="9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ИП</w:t>
      </w:r>
      <w:r>
        <w:rPr>
          <w:rFonts w:ascii="Arial" w:cs="Arial" w:eastAsia="Arial" w:hAnsi="Arial"/>
          <w:sz w:val="30"/>
          <w:szCs w:val="30"/>
          <w:color w:val="auto"/>
        </w:rPr>
        <w:t>,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осуществляющие деятельность в пострадавших отраслях экономики</w:t>
      </w:r>
    </w:p>
    <w:p>
      <w:pPr>
        <w:spacing w:after="0" w:line="125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ind w:left="487" w:right="220" w:hanging="198"/>
        <w:spacing w:after="0" w:line="253" w:lineRule="auto"/>
        <w:tabs>
          <w:tab w:leader="none" w:pos="477" w:val="left"/>
        </w:tabs>
        <w:numPr>
          <w:ilvl w:val="1"/>
          <w:numId w:val="9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организации</w:t>
      </w:r>
      <w:r>
        <w:rPr>
          <w:rFonts w:ascii="Arial" w:cs="Arial" w:eastAsia="Arial" w:hAnsi="Arial"/>
          <w:sz w:val="30"/>
          <w:szCs w:val="30"/>
          <w:color w:val="auto"/>
        </w:rPr>
        <w:t>,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включенные в реестр социально ориентированных НКО</w:t>
      </w:r>
      <w:r>
        <w:rPr>
          <w:rFonts w:ascii="Arial" w:cs="Arial" w:eastAsia="Arial" w:hAnsi="Arial"/>
          <w:sz w:val="30"/>
          <w:szCs w:val="30"/>
          <w:color w:val="auto"/>
        </w:rPr>
        <w:t>,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которые</w:t>
      </w:r>
      <w:r>
        <w:rPr>
          <w:rFonts w:ascii="Arial" w:cs="Arial" w:eastAsia="Arial" w:hAnsi="Arial"/>
          <w:sz w:val="30"/>
          <w:szCs w:val="30"/>
          <w:color w:val="auto"/>
        </w:rPr>
        <w:t>,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в частности</w:t>
      </w:r>
      <w:r>
        <w:rPr>
          <w:rFonts w:ascii="Arial" w:cs="Arial" w:eastAsia="Arial" w:hAnsi="Arial"/>
          <w:sz w:val="30"/>
          <w:szCs w:val="30"/>
          <w:color w:val="auto"/>
        </w:rPr>
        <w:t>,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с </w:t>
      </w:r>
      <w:r>
        <w:rPr>
          <w:rFonts w:ascii="Arial" w:cs="Arial" w:eastAsia="Arial" w:hAnsi="Arial"/>
          <w:sz w:val="30"/>
          <w:szCs w:val="30"/>
          <w:color w:val="auto"/>
        </w:rPr>
        <w:t>2017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года являются получателями грантов</w:t>
      </w:r>
      <w:r>
        <w:rPr>
          <w:rFonts w:ascii="Arial" w:cs="Arial" w:eastAsia="Arial" w:hAnsi="Arial"/>
          <w:sz w:val="30"/>
          <w:szCs w:val="30"/>
          <w:color w:val="auto"/>
        </w:rPr>
        <w:t>,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субсидий</w:t>
      </w:r>
    </w:p>
    <w:p>
      <w:pPr>
        <w:spacing w:after="0" w:line="82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ind w:left="487" w:right="1720" w:hanging="199"/>
        <w:spacing w:after="0" w:line="253" w:lineRule="auto"/>
        <w:tabs>
          <w:tab w:leader="none" w:pos="482" w:val="left"/>
        </w:tabs>
        <w:numPr>
          <w:ilvl w:val="1"/>
          <w:numId w:val="9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НКО</w:t>
      </w:r>
      <w:r>
        <w:rPr>
          <w:rFonts w:ascii="Arial" w:cs="Arial" w:eastAsia="Arial" w:hAnsi="Arial"/>
          <w:sz w:val="30"/>
          <w:szCs w:val="30"/>
          <w:color w:val="auto"/>
        </w:rPr>
        <w:t>,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включенные в реестр НКО</w:t>
      </w:r>
      <w:r>
        <w:rPr>
          <w:rFonts w:ascii="Arial" w:cs="Arial" w:eastAsia="Arial" w:hAnsi="Arial"/>
          <w:sz w:val="30"/>
          <w:szCs w:val="30"/>
          <w:color w:val="auto"/>
        </w:rPr>
        <w:t>,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в наибольшей степени пострадавшие в условиях ухудшения ситуации в результате распространения новой коронавирусной инфекции</w:t>
      </w:r>
    </w:p>
    <w:p>
      <w:pPr>
        <w:spacing w:after="0" w:line="200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spacing w:after="0" w:line="327" w:lineRule="exact"/>
        <w:rPr>
          <w:rFonts w:ascii="Arial" w:cs="Arial" w:eastAsia="Arial" w:hAnsi="Arial"/>
          <w:sz w:val="30"/>
          <w:szCs w:val="30"/>
          <w:color w:val="auto"/>
        </w:rPr>
      </w:pPr>
    </w:p>
    <w:p>
      <w:pPr>
        <w:ind w:left="287" w:right="2520" w:hanging="287"/>
        <w:spacing w:after="0" w:line="248" w:lineRule="auto"/>
        <w:tabs>
          <w:tab w:leader="none" w:pos="287" w:val="left"/>
        </w:tabs>
        <w:numPr>
          <w:ilvl w:val="0"/>
          <w:numId w:val="9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Пониженный размер страховых взносов на обязательное пенсионное страхование за расчетный период 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2020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 года 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– 20 318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 рублей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:</w:t>
      </w:r>
    </w:p>
    <w:p>
      <w:pPr>
        <w:spacing w:after="0" w:line="74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467" w:hanging="178"/>
        <w:spacing w:after="0"/>
        <w:tabs>
          <w:tab w:leader="none" w:pos="467" w:val="left"/>
        </w:tabs>
        <w:numPr>
          <w:ilvl w:val="1"/>
          <w:numId w:val="9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ИП</w:t>
      </w:r>
      <w:r>
        <w:rPr>
          <w:rFonts w:ascii="Arial" w:cs="Arial" w:eastAsia="Arial" w:hAnsi="Arial"/>
          <w:sz w:val="30"/>
          <w:szCs w:val="30"/>
          <w:color w:val="auto"/>
        </w:rPr>
        <w:t>,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осуществляющие деятельность в пострадавших отраслях экономики</w:t>
      </w:r>
    </w:p>
    <w:p>
      <w:pPr>
        <w:sectPr>
          <w:pgSz w:w="16840" w:h="11906" w:orient="landscape"/>
          <w:cols w:equalWidth="0" w:num="1">
            <w:col w:w="14547"/>
          </w:cols>
          <w:pgMar w:left="1133" w:top="630" w:right="1158" w:bottom="20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287" w:right="1647" w:hanging="287"/>
        <w:spacing w:after="0" w:line="285" w:lineRule="auto"/>
        <w:tabs>
          <w:tab w:leader="none" w:pos="287" w:val="left"/>
        </w:tabs>
        <w:numPr>
          <w:ilvl w:val="0"/>
          <w:numId w:val="10"/>
        </w:numPr>
        <w:rPr>
          <w:rFonts w:ascii="Arial" w:cs="Arial" w:eastAsia="Arial" w:hAnsi="Arial"/>
          <w:sz w:val="25"/>
          <w:szCs w:val="25"/>
          <w:color w:val="275998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Освобождение от НДФЛ налога на профессиональный доход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уплаченного самозанятым в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2019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году и подлежащего возврату таким субъектам виде гранта или субсидии в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2020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году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28" w:lineRule="exact"/>
        <w:rPr>
          <w:rFonts w:ascii="Arial" w:cs="Arial" w:eastAsia="Arial" w:hAnsi="Arial"/>
          <w:sz w:val="25"/>
          <w:szCs w:val="25"/>
          <w:color w:val="275998"/>
        </w:rPr>
      </w:pPr>
    </w:p>
    <w:p>
      <w:pPr>
        <w:ind w:left="287"/>
        <w:spacing w:after="0"/>
        <w:rPr>
          <w:rFonts w:ascii="Arial" w:cs="Arial" w:eastAsia="Arial" w:hAnsi="Arial"/>
          <w:sz w:val="25"/>
          <w:szCs w:val="25"/>
          <w:color w:val="275998"/>
        </w:rPr>
      </w:pPr>
      <w:r>
        <w:rPr>
          <w:rFonts w:ascii="Arial" w:cs="Arial" w:eastAsia="Arial" w:hAnsi="Arial"/>
          <w:sz w:val="30"/>
          <w:szCs w:val="30"/>
          <w:color w:val="auto"/>
        </w:rPr>
        <w:t xml:space="preserve">- </w:t>
      </w:r>
      <w:r>
        <w:rPr>
          <w:rFonts w:ascii="Arial" w:cs="Arial" w:eastAsia="Arial" w:hAnsi="Arial"/>
          <w:sz w:val="30"/>
          <w:szCs w:val="30"/>
          <w:color w:val="auto"/>
        </w:rPr>
        <w:t>самозанятые граждане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-7" w:firstLine="7"/>
        <w:spacing w:after="0" w:line="276" w:lineRule="auto"/>
        <w:tabs>
          <w:tab w:leader="none" w:pos="207" w:val="left"/>
        </w:tabs>
        <w:numPr>
          <w:ilvl w:val="0"/>
          <w:numId w:val="11"/>
        </w:numPr>
        <w:rPr>
          <w:rFonts w:ascii="Arial" w:cs="Arial" w:eastAsia="Arial" w:hAnsi="Arial"/>
          <w:sz w:val="24"/>
          <w:szCs w:val="24"/>
          <w:b w:val="1"/>
          <w:bCs w:val="1"/>
          <w:color w:val="666666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666666"/>
        </w:rPr>
        <w:t>соответствии с Федеральным законом от 08.06.2020 №172-ФЗ</w:t>
      </w:r>
    </w:p>
    <w:p>
      <w:pPr>
        <w:sectPr>
          <w:pgSz w:w="16840" w:h="11906" w:orient="landscape"/>
          <w:cols w:equalWidth="0" w:num="2">
            <w:col w:w="11034" w:space="720"/>
            <w:col w:w="2793"/>
          </w:cols>
          <w:pgMar w:left="1133" w:top="630" w:right="1158" w:bottom="209" w:gutter="0" w:footer="0" w:header="0"/>
          <w:type w:val="continuous"/>
        </w:sectPr>
      </w:pPr>
    </w:p>
    <w:p>
      <w:pPr>
        <w:spacing w:after="0" w:line="31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706755</wp:posOffset>
            </wp:positionH>
            <wp:positionV relativeFrom="page">
              <wp:posOffset>451485</wp:posOffset>
            </wp:positionV>
            <wp:extent cx="853440" cy="8534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667" w:hanging="1159"/>
        <w:spacing w:after="0"/>
        <w:tabs>
          <w:tab w:leader="none" w:pos="1667" w:val="left"/>
        </w:tabs>
        <w:numPr>
          <w:ilvl w:val="0"/>
          <w:numId w:val="12"/>
        </w:numPr>
        <w:rPr>
          <w:rFonts w:ascii="Arial" w:cs="Arial" w:eastAsia="Arial" w:hAnsi="Arial"/>
          <w:sz w:val="22"/>
          <w:szCs w:val="22"/>
          <w:color w:val="FFFFFF"/>
        </w:rPr>
      </w:pPr>
      <w:r>
        <w:rPr>
          <w:rFonts w:ascii="Arial" w:cs="Arial" w:eastAsia="Arial" w:hAnsi="Arial"/>
          <w:sz w:val="60"/>
          <w:szCs w:val="60"/>
          <w:b w:val="1"/>
          <w:bCs w:val="1"/>
          <w:color w:val="275998"/>
        </w:rPr>
        <w:t>КРЕДИТОВАНИЕ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999999"/>
        </w:rPr>
        <w:t>Российская Федерация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13"/>
        </w:numPr>
        <w:rPr>
          <w:rFonts w:ascii="Arial" w:cs="Arial" w:eastAsia="Arial" w:hAnsi="Arial"/>
          <w:sz w:val="25"/>
          <w:szCs w:val="25"/>
          <w:color w:val="275998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1D1D1B"/>
        </w:rPr>
        <w:t>Отсрочка по кредитам для наиболее пострадавших отраслей</w:t>
      </w:r>
    </w:p>
    <w:p>
      <w:pPr>
        <w:spacing w:after="0" w:line="87" w:lineRule="exact"/>
        <w:rPr>
          <w:rFonts w:ascii="Arial" w:cs="Arial" w:eastAsia="Arial" w:hAnsi="Arial"/>
          <w:sz w:val="25"/>
          <w:szCs w:val="25"/>
          <w:color w:val="275998"/>
        </w:rPr>
      </w:pPr>
    </w:p>
    <w:p>
      <w:pPr>
        <w:ind w:left="287"/>
        <w:spacing w:after="0"/>
        <w:rPr>
          <w:rFonts w:ascii="Arial" w:cs="Arial" w:eastAsia="Arial" w:hAnsi="Arial"/>
          <w:sz w:val="25"/>
          <w:szCs w:val="25"/>
          <w:color w:val="275998"/>
        </w:rPr>
      </w:pPr>
      <w:r>
        <w:rPr>
          <w:rFonts w:ascii="Arial" w:cs="Arial" w:eastAsia="Arial" w:hAnsi="Arial"/>
          <w:sz w:val="28"/>
          <w:szCs w:val="28"/>
          <w:color w:val="1D1D1B"/>
        </w:rPr>
        <w:t xml:space="preserve">На срок до </w:t>
      </w:r>
      <w:r>
        <w:rPr>
          <w:rFonts w:ascii="Arial" w:cs="Arial" w:eastAsia="Arial" w:hAnsi="Arial"/>
          <w:sz w:val="37"/>
          <w:szCs w:val="37"/>
          <w:b w:val="1"/>
          <w:bCs w:val="1"/>
          <w:color w:val="E81A22"/>
        </w:rPr>
        <w:t>6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>месяцев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color w:val="1D1D1B"/>
        </w:rPr>
        <w:t>(</w:t>
      </w:r>
      <w:r>
        <w:rPr>
          <w:rFonts w:ascii="Arial" w:cs="Arial" w:eastAsia="Arial" w:hAnsi="Arial"/>
          <w:sz w:val="28"/>
          <w:szCs w:val="28"/>
          <w:color w:val="1D1D1B"/>
        </w:rPr>
        <w:t>проценты и платежи по основному долгу</w:t>
      </w:r>
      <w:r>
        <w:rPr>
          <w:rFonts w:ascii="Arial" w:cs="Arial" w:eastAsia="Arial" w:hAnsi="Arial"/>
          <w:sz w:val="28"/>
          <w:szCs w:val="28"/>
          <w:color w:val="1D1D1B"/>
        </w:rPr>
        <w:t>)</w:t>
      </w:r>
    </w:p>
    <w:p>
      <w:pPr>
        <w:spacing w:after="0" w:line="145" w:lineRule="exact"/>
        <w:rPr>
          <w:rFonts w:ascii="Arial" w:cs="Arial" w:eastAsia="Arial" w:hAnsi="Arial"/>
          <w:sz w:val="25"/>
          <w:szCs w:val="25"/>
          <w:color w:val="275998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13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 xml:space="preserve">Кредитные каникулы 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/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 xml:space="preserve"> уменьшение размера платежа</w:t>
      </w:r>
    </w:p>
    <w:p>
      <w:pPr>
        <w:spacing w:after="0" w:line="41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287" w:right="849"/>
        <w:spacing w:after="0" w:line="239" w:lineRule="auto"/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0"/>
          <w:szCs w:val="30"/>
          <w:color w:val="1D1D1B"/>
        </w:rPr>
        <w:t>Для ИП</w:t>
      </w:r>
      <w:r>
        <w:rPr>
          <w:rFonts w:ascii="Arial" w:cs="Arial" w:eastAsia="Arial" w:hAnsi="Arial"/>
          <w:sz w:val="30"/>
          <w:szCs w:val="30"/>
          <w:color w:val="1D1D1B"/>
        </w:rPr>
        <w:t>,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снижение месячного дохода которых составило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&gt;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30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На срок до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6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месяцев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без штрафных санкций</w:t>
      </w:r>
    </w:p>
    <w:p>
      <w:pPr>
        <w:spacing w:after="0" w:line="109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287" w:right="1649" w:hanging="287"/>
        <w:spacing w:after="0" w:line="260" w:lineRule="auto"/>
        <w:tabs>
          <w:tab w:leader="none" w:pos="287" w:val="left"/>
        </w:tabs>
        <w:numPr>
          <w:ilvl w:val="0"/>
          <w:numId w:val="13"/>
        </w:numPr>
        <w:rPr>
          <w:rFonts w:ascii="Arial" w:cs="Arial" w:eastAsia="Arial" w:hAnsi="Arial"/>
          <w:sz w:val="26"/>
          <w:szCs w:val="26"/>
          <w:color w:val="275998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1D1D1B"/>
        </w:rPr>
        <w:t>Беспроцентные кредиты на выплату заработных плат субъектам МСП уполномоченными банками</w:t>
      </w:r>
    </w:p>
    <w:p>
      <w:pPr>
        <w:spacing w:after="0" w:line="1" w:lineRule="exact"/>
        <w:rPr>
          <w:rFonts w:ascii="Arial" w:cs="Arial" w:eastAsia="Arial" w:hAnsi="Arial"/>
          <w:sz w:val="26"/>
          <w:szCs w:val="26"/>
          <w:color w:val="275998"/>
        </w:rPr>
      </w:pPr>
    </w:p>
    <w:p>
      <w:pPr>
        <w:ind w:left="287" w:right="649"/>
        <w:spacing w:after="0" w:line="233" w:lineRule="auto"/>
        <w:rPr>
          <w:rFonts w:ascii="Arial" w:cs="Arial" w:eastAsia="Arial" w:hAnsi="Arial"/>
          <w:sz w:val="26"/>
          <w:szCs w:val="26"/>
          <w:color w:val="275998"/>
        </w:rPr>
      </w:pPr>
      <w:r>
        <w:rPr>
          <w:rFonts w:ascii="Arial" w:cs="Arial" w:eastAsia="Arial" w:hAnsi="Arial"/>
          <w:sz w:val="26"/>
          <w:szCs w:val="26"/>
          <w:color w:val="1D1D1B"/>
        </w:rPr>
        <w:t xml:space="preserve">На срок до </w:t>
      </w:r>
      <w:r>
        <w:rPr>
          <w:rFonts w:ascii="Arial" w:cs="Arial" w:eastAsia="Arial" w:hAnsi="Arial"/>
          <w:sz w:val="34"/>
          <w:szCs w:val="34"/>
          <w:b w:val="1"/>
          <w:bCs w:val="1"/>
          <w:color w:val="E81A22"/>
        </w:rPr>
        <w:t>6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</w:t>
      </w:r>
      <w:r>
        <w:rPr>
          <w:rFonts w:ascii="Arial" w:cs="Arial" w:eastAsia="Arial" w:hAnsi="Arial"/>
          <w:sz w:val="26"/>
          <w:szCs w:val="26"/>
          <w:b w:val="1"/>
          <w:bCs w:val="1"/>
          <w:color w:val="E81A22"/>
        </w:rPr>
        <w:t>месяцев</w:t>
      </w:r>
      <w:r>
        <w:rPr>
          <w:rFonts w:ascii="Arial" w:cs="Arial" w:eastAsia="Arial" w:hAnsi="Arial"/>
          <w:sz w:val="26"/>
          <w:szCs w:val="26"/>
          <w:color w:val="1D1D1B"/>
        </w:rPr>
        <w:t>*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под </w:t>
      </w:r>
      <w:r>
        <w:rPr>
          <w:rFonts w:ascii="Arial" w:cs="Arial" w:eastAsia="Arial" w:hAnsi="Arial"/>
          <w:sz w:val="34"/>
          <w:szCs w:val="34"/>
          <w:b w:val="1"/>
          <w:bCs w:val="1"/>
          <w:color w:val="E81A22"/>
        </w:rPr>
        <w:t>0</w:t>
      </w:r>
      <w:r>
        <w:rPr>
          <w:rFonts w:ascii="Arial" w:cs="Arial" w:eastAsia="Arial" w:hAnsi="Arial"/>
          <w:sz w:val="26"/>
          <w:szCs w:val="26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годовых</w:t>
      </w:r>
      <w:r>
        <w:rPr>
          <w:rFonts w:ascii="Arial" w:cs="Arial" w:eastAsia="Arial" w:hAnsi="Arial"/>
          <w:sz w:val="26"/>
          <w:szCs w:val="26"/>
          <w:color w:val="1D1D1B"/>
        </w:rPr>
        <w:t>,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далее </w:t>
      </w:r>
      <w:r>
        <w:rPr>
          <w:rFonts w:ascii="Arial" w:cs="Arial" w:eastAsia="Arial" w:hAnsi="Arial"/>
          <w:sz w:val="26"/>
          <w:szCs w:val="26"/>
          <w:color w:val="1D1D1B"/>
        </w:rPr>
        <w:t>- 4%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годовых Максимальная сумма </w:t>
      </w:r>
      <w:r>
        <w:rPr>
          <w:rFonts w:ascii="Arial" w:cs="Arial" w:eastAsia="Arial" w:hAnsi="Arial"/>
          <w:sz w:val="26"/>
          <w:szCs w:val="26"/>
          <w:color w:val="1D1D1B"/>
        </w:rPr>
        <w:t>=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количество сотрудников </w:t>
      </w:r>
      <w:r>
        <w:rPr>
          <w:rFonts w:ascii="Arial" w:cs="Arial" w:eastAsia="Arial" w:hAnsi="Arial"/>
          <w:sz w:val="26"/>
          <w:szCs w:val="26"/>
          <w:color w:val="1D1D1B"/>
        </w:rPr>
        <w:t>×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МРОТ </w:t>
      </w:r>
      <w:r>
        <w:rPr>
          <w:rFonts w:ascii="Arial" w:cs="Arial" w:eastAsia="Arial" w:hAnsi="Arial"/>
          <w:sz w:val="26"/>
          <w:szCs w:val="26"/>
          <w:color w:val="1D1D1B"/>
        </w:rPr>
        <w:t>×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</w:t>
      </w:r>
      <w:r>
        <w:rPr>
          <w:rFonts w:ascii="Arial" w:cs="Arial" w:eastAsia="Arial" w:hAnsi="Arial"/>
          <w:sz w:val="34"/>
          <w:szCs w:val="34"/>
          <w:b w:val="1"/>
          <w:bCs w:val="1"/>
          <w:color w:val="E81A22"/>
        </w:rPr>
        <w:t>6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</w:t>
      </w:r>
      <w:r>
        <w:rPr>
          <w:rFonts w:ascii="Arial" w:cs="Arial" w:eastAsia="Arial" w:hAnsi="Arial"/>
          <w:sz w:val="26"/>
          <w:szCs w:val="26"/>
          <w:b w:val="1"/>
          <w:bCs w:val="1"/>
          <w:color w:val="E81A22"/>
        </w:rPr>
        <w:t>мес</w:t>
      </w:r>
      <w:r>
        <w:rPr>
          <w:rFonts w:ascii="Arial" w:cs="Arial" w:eastAsia="Arial" w:hAnsi="Arial"/>
          <w:sz w:val="26"/>
          <w:szCs w:val="26"/>
          <w:b w:val="1"/>
          <w:bCs w:val="1"/>
          <w:color w:val="E81A22"/>
        </w:rPr>
        <w:t>.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Гарантия по кредиту обеспечивается поручительством ВЭБ до </w:t>
      </w:r>
      <w:r>
        <w:rPr>
          <w:rFonts w:ascii="Arial" w:cs="Arial" w:eastAsia="Arial" w:hAnsi="Arial"/>
          <w:sz w:val="34"/>
          <w:szCs w:val="34"/>
          <w:b w:val="1"/>
          <w:bCs w:val="1"/>
          <w:color w:val="E81A22"/>
        </w:rPr>
        <w:t>75</w:t>
      </w:r>
      <w:r>
        <w:rPr>
          <w:rFonts w:ascii="Arial" w:cs="Arial" w:eastAsia="Arial" w:hAnsi="Arial"/>
          <w:sz w:val="26"/>
          <w:szCs w:val="26"/>
          <w:b w:val="1"/>
          <w:bCs w:val="1"/>
          <w:color w:val="E81A22"/>
        </w:rPr>
        <w:t>%</w:t>
      </w:r>
    </w:p>
    <w:p>
      <w:pPr>
        <w:spacing w:after="0" w:line="112" w:lineRule="exact"/>
        <w:rPr>
          <w:rFonts w:ascii="Arial" w:cs="Arial" w:eastAsia="Arial" w:hAnsi="Arial"/>
          <w:sz w:val="26"/>
          <w:szCs w:val="26"/>
          <w:color w:val="275998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13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Льготное кредитование</w:t>
      </w:r>
    </w:p>
    <w:p>
      <w:pPr>
        <w:spacing w:after="0" w:line="97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jc w:val="both"/>
        <w:ind w:left="287" w:right="649"/>
        <w:spacing w:after="0" w:line="327" w:lineRule="auto"/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27"/>
          <w:szCs w:val="27"/>
          <w:color w:val="1D1D1B"/>
        </w:rPr>
        <w:t>Снятие ограничений по видам льготного кредитования</w:t>
      </w:r>
      <w:r>
        <w:rPr>
          <w:rFonts w:ascii="Arial" w:cs="Arial" w:eastAsia="Arial" w:hAnsi="Arial"/>
          <w:sz w:val="27"/>
          <w:szCs w:val="27"/>
          <w:color w:val="1D1D1B"/>
        </w:rPr>
        <w:t>,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отраслям и рефинансированию </w:t>
      </w:r>
      <w:r>
        <w:rPr>
          <w:rFonts w:ascii="Arial" w:cs="Arial" w:eastAsia="Arial" w:hAnsi="Arial"/>
          <w:sz w:val="27"/>
          <w:szCs w:val="27"/>
          <w:color w:val="1D1D1B"/>
        </w:rPr>
        <w:t>(</w:t>
      </w:r>
      <w:r>
        <w:rPr>
          <w:rFonts w:ascii="Arial" w:cs="Arial" w:eastAsia="Arial" w:hAnsi="Arial"/>
          <w:sz w:val="27"/>
          <w:szCs w:val="27"/>
          <w:color w:val="1D1D1B"/>
        </w:rPr>
        <w:t>можно рефинансировать оборотные кредиты</w:t>
      </w:r>
      <w:r>
        <w:rPr>
          <w:rFonts w:ascii="Arial" w:cs="Arial" w:eastAsia="Arial" w:hAnsi="Arial"/>
          <w:sz w:val="27"/>
          <w:szCs w:val="27"/>
          <w:color w:val="1D1D1B"/>
        </w:rPr>
        <w:t>)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Допуск </w:t>
      </w: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>самозанятых граждан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к получению льготного кредита</w:t>
      </w:r>
    </w:p>
    <w:p>
      <w:pPr>
        <w:spacing w:after="0" w:line="25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13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Реструктуризация задолженности</w:t>
      </w:r>
    </w:p>
    <w:p>
      <w:pPr>
        <w:spacing w:after="0" w:line="97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287"/>
        <w:spacing w:after="0"/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0"/>
          <w:szCs w:val="30"/>
          <w:color w:val="1D1D1B"/>
        </w:rPr>
        <w:t>При существенном ухудшении положения заемщика</w:t>
      </w:r>
    </w:p>
    <w:p>
      <w:pPr>
        <w:spacing w:after="0" w:line="169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13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Мораторий на банкротство по инициативе кредитора</w:t>
      </w:r>
    </w:p>
    <w:p>
      <w:pPr>
        <w:spacing w:after="0" w:line="97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287"/>
        <w:spacing w:after="0"/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26"/>
          <w:szCs w:val="26"/>
          <w:color w:val="1D1D1B"/>
        </w:rPr>
        <w:t>Наиболее пострадавшие отрасли</w:t>
      </w:r>
      <w:r>
        <w:rPr>
          <w:rFonts w:ascii="Arial" w:cs="Arial" w:eastAsia="Arial" w:hAnsi="Arial"/>
          <w:sz w:val="26"/>
          <w:szCs w:val="26"/>
          <w:color w:val="1D1D1B"/>
        </w:rPr>
        <w:t>,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системообразующие организации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373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6"/>
          <w:szCs w:val="96"/>
          <w:color w:val="275998"/>
        </w:rPr>
        <w:t>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-617855</wp:posOffset>
            </wp:positionH>
            <wp:positionV relativeFrom="paragraph">
              <wp:posOffset>-1101090</wp:posOffset>
            </wp:positionV>
            <wp:extent cx="4065270" cy="75603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49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666666"/>
        </w:rPr>
        <w:t>Федеральный закон</w:t>
      </w:r>
    </w:p>
    <w:p>
      <w:pPr>
        <w:ind w:left="49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666666"/>
        </w:rPr>
        <w:t>от 3 апреля 2020 г. № 106-ФЗ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491"/>
        <w:spacing w:after="0" w:line="3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666666"/>
        </w:rPr>
        <w:t>Условия предоставления рассматриваются индивидуально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49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666666"/>
        </w:rPr>
        <w:t>Требования к заемщику:</w:t>
      </w:r>
    </w:p>
    <w:p>
      <w:pPr>
        <w:ind w:left="651" w:hanging="155"/>
        <w:spacing w:after="0" w:line="233" w:lineRule="auto"/>
        <w:tabs>
          <w:tab w:leader="none" w:pos="651" w:val="left"/>
        </w:tabs>
        <w:numPr>
          <w:ilvl w:val="0"/>
          <w:numId w:val="14"/>
        </w:numPr>
        <w:rPr>
          <w:rFonts w:ascii="Arial" w:cs="Arial" w:eastAsia="Arial" w:hAnsi="Arial"/>
          <w:sz w:val="25"/>
          <w:szCs w:val="25"/>
          <w:color w:val="666666"/>
        </w:rPr>
      </w:pPr>
      <w:r>
        <w:rPr>
          <w:rFonts w:ascii="Arial" w:cs="Arial" w:eastAsia="Arial" w:hAnsi="Arial"/>
          <w:sz w:val="25"/>
          <w:szCs w:val="25"/>
          <w:color w:val="666666"/>
        </w:rPr>
        <w:t xml:space="preserve">деятельность не менее </w:t>
      </w:r>
      <w:r>
        <w:rPr>
          <w:rFonts w:ascii="Arial" w:cs="Arial" w:eastAsia="Arial" w:hAnsi="Arial"/>
          <w:sz w:val="25"/>
          <w:szCs w:val="25"/>
          <w:color w:val="666666"/>
        </w:rPr>
        <w:t>1</w:t>
      </w:r>
      <w:r>
        <w:rPr>
          <w:rFonts w:ascii="Arial" w:cs="Arial" w:eastAsia="Arial" w:hAnsi="Arial"/>
          <w:sz w:val="25"/>
          <w:szCs w:val="25"/>
          <w:color w:val="666666"/>
        </w:rPr>
        <w:t xml:space="preserve"> года</w:t>
      </w:r>
    </w:p>
    <w:p>
      <w:pPr>
        <w:ind w:left="651" w:hanging="155"/>
        <w:spacing w:after="0" w:line="224" w:lineRule="auto"/>
        <w:tabs>
          <w:tab w:leader="none" w:pos="651" w:val="left"/>
        </w:tabs>
        <w:numPr>
          <w:ilvl w:val="0"/>
          <w:numId w:val="14"/>
        </w:numPr>
        <w:rPr>
          <w:rFonts w:ascii="Arial" w:cs="Arial" w:eastAsia="Arial" w:hAnsi="Arial"/>
          <w:sz w:val="26"/>
          <w:szCs w:val="26"/>
          <w:color w:val="666666"/>
        </w:rPr>
      </w:pPr>
      <w:r>
        <w:rPr>
          <w:rFonts w:ascii="Arial" w:cs="Arial" w:eastAsia="Arial" w:hAnsi="Arial"/>
          <w:sz w:val="26"/>
          <w:szCs w:val="26"/>
          <w:color w:val="666666"/>
        </w:rPr>
        <w:t>сокращение персонала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3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666666"/>
        </w:rPr>
        <w:t xml:space="preserve">не более чем на </w:t>
      </w:r>
      <w:r>
        <w:rPr>
          <w:rFonts w:ascii="Arial" w:cs="Arial" w:eastAsia="Arial" w:hAnsi="Arial"/>
          <w:sz w:val="26"/>
          <w:szCs w:val="26"/>
          <w:color w:val="666666"/>
        </w:rPr>
        <w:t>10%</w:t>
      </w:r>
      <w:r>
        <w:rPr>
          <w:rFonts w:ascii="Arial" w:cs="Arial" w:eastAsia="Arial" w:hAnsi="Arial"/>
          <w:sz w:val="26"/>
          <w:szCs w:val="26"/>
          <w:color w:val="666666"/>
        </w:rPr>
        <w:t xml:space="preserve"> в месяц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49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666666"/>
        </w:rPr>
        <w:t>При оценке заемщика</w:t>
      </w:r>
    </w:p>
    <w:p>
      <w:pPr>
        <w:ind w:left="491" w:right="60"/>
        <w:spacing w:after="0" w:line="2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666666"/>
        </w:rPr>
        <w:t xml:space="preserve">не учитываются задолженности: </w:t>
      </w:r>
      <w:r>
        <w:rPr>
          <w:rFonts w:ascii="Arial" w:cs="Arial" w:eastAsia="Arial" w:hAnsi="Arial"/>
          <w:sz w:val="26"/>
          <w:szCs w:val="26"/>
          <w:color w:val="666666"/>
        </w:rPr>
        <w:t xml:space="preserve">- </w:t>
      </w:r>
      <w:r>
        <w:rPr>
          <w:rFonts w:ascii="Arial" w:cs="Arial" w:eastAsia="Arial" w:hAnsi="Arial"/>
          <w:sz w:val="26"/>
          <w:szCs w:val="26"/>
          <w:color w:val="666666"/>
        </w:rPr>
        <w:t>по налогам сборам</w:t>
      </w:r>
      <w:r>
        <w:rPr>
          <w:rFonts w:ascii="Arial" w:cs="Arial" w:eastAsia="Arial" w:hAnsi="Arial"/>
          <w:sz w:val="26"/>
          <w:szCs w:val="26"/>
          <w:color w:val="666666"/>
        </w:rPr>
        <w:t xml:space="preserve"> - </w:t>
      </w:r>
      <w:r>
        <w:rPr>
          <w:rFonts w:ascii="Arial" w:cs="Arial" w:eastAsia="Arial" w:hAnsi="Arial"/>
          <w:sz w:val="26"/>
          <w:szCs w:val="26"/>
          <w:color w:val="666666"/>
        </w:rPr>
        <w:t>по заработной плате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651" w:hanging="155"/>
        <w:spacing w:after="0"/>
        <w:tabs>
          <w:tab w:leader="none" w:pos="651" w:val="left"/>
        </w:tabs>
        <w:numPr>
          <w:ilvl w:val="0"/>
          <w:numId w:val="15"/>
        </w:numPr>
        <w:rPr>
          <w:rFonts w:ascii="Arial" w:cs="Arial" w:eastAsia="Arial" w:hAnsi="Arial"/>
          <w:sz w:val="24"/>
          <w:szCs w:val="24"/>
          <w:color w:val="666666"/>
        </w:rPr>
      </w:pPr>
      <w:r>
        <w:rPr>
          <w:rFonts w:ascii="Arial" w:cs="Arial" w:eastAsia="Arial" w:hAnsi="Arial"/>
          <w:sz w:val="24"/>
          <w:szCs w:val="24"/>
          <w:color w:val="666666"/>
        </w:rPr>
        <w:t xml:space="preserve">по текущим кредитам </w:t>
      </w:r>
      <w:r>
        <w:rPr>
          <w:rFonts w:ascii="Arial" w:cs="Arial" w:eastAsia="Arial" w:hAnsi="Arial"/>
          <w:sz w:val="24"/>
          <w:szCs w:val="24"/>
          <w:color w:val="666666"/>
        </w:rPr>
        <w:t>&lt;30</w:t>
      </w:r>
      <w:r>
        <w:rPr>
          <w:rFonts w:ascii="Arial" w:cs="Arial" w:eastAsia="Arial" w:hAnsi="Arial"/>
          <w:sz w:val="24"/>
          <w:szCs w:val="24"/>
          <w:color w:val="666666"/>
        </w:rPr>
        <w:t xml:space="preserve"> дней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491" w:right="80"/>
        <w:spacing w:after="0" w:line="3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666666"/>
        </w:rPr>
        <w:t>По инициативе заемщика, обращение в банк с заявлением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151" w:hanging="151"/>
        <w:spacing w:after="0"/>
        <w:tabs>
          <w:tab w:leader="none" w:pos="151" w:val="left"/>
        </w:tabs>
        <w:numPr>
          <w:ilvl w:val="0"/>
          <w:numId w:val="16"/>
        </w:numPr>
        <w:rPr>
          <w:rFonts w:ascii="Arial" w:cs="Arial" w:eastAsia="Arial" w:hAnsi="Arial"/>
          <w:sz w:val="24"/>
          <w:szCs w:val="24"/>
          <w:b w:val="1"/>
          <w:bCs w:val="1"/>
          <w:color w:val="666666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666666"/>
        </w:rPr>
        <w:t>Может быть продлен</w:t>
      </w:r>
    </w:p>
    <w:p>
      <w:pPr>
        <w:ind w:left="151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666666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666666"/>
        </w:rPr>
        <w:t>при ухудшении ситуации в экономике</w:t>
      </w:r>
    </w:p>
    <w:p>
      <w:pPr>
        <w:sectPr>
          <w:pgSz w:w="16840" w:h="11906" w:orient="landscape"/>
          <w:cols w:equalWidth="0" w:num="2">
            <w:col w:w="9556" w:space="720"/>
            <w:col w:w="4271"/>
          </w:cols>
          <w:pgMar w:left="1133" w:top="630" w:right="1158" w:bottom="249" w:gutter="0" w:footer="0" w:header="0"/>
        </w:sectPr>
      </w:pPr>
    </w:p>
    <w:p>
      <w:pPr>
        <w:spacing w:after="0" w:line="31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706755</wp:posOffset>
            </wp:positionH>
            <wp:positionV relativeFrom="page">
              <wp:posOffset>451485</wp:posOffset>
            </wp:positionV>
            <wp:extent cx="853440" cy="8534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667" w:hanging="1159"/>
        <w:spacing w:after="0"/>
        <w:tabs>
          <w:tab w:leader="none" w:pos="1667" w:val="left"/>
        </w:tabs>
        <w:numPr>
          <w:ilvl w:val="0"/>
          <w:numId w:val="17"/>
        </w:numPr>
        <w:rPr>
          <w:rFonts w:ascii="Arial" w:cs="Arial" w:eastAsia="Arial" w:hAnsi="Arial"/>
          <w:sz w:val="22"/>
          <w:szCs w:val="22"/>
          <w:color w:val="FFFFFF"/>
        </w:rPr>
      </w:pPr>
      <w:r>
        <w:rPr>
          <w:rFonts w:ascii="Arial" w:cs="Arial" w:eastAsia="Arial" w:hAnsi="Arial"/>
          <w:sz w:val="60"/>
          <w:szCs w:val="60"/>
          <w:b w:val="1"/>
          <w:bCs w:val="1"/>
          <w:color w:val="275998"/>
        </w:rPr>
        <w:t>КРЕДИТОВАНИЕ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999999"/>
        </w:rPr>
        <w:t>Российская Федерация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18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 xml:space="preserve">Кредиты на возобновление деятельности под 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2%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28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i w:val="1"/>
          <w:iCs w:val="1"/>
          <w:color w:val="666666"/>
        </w:rPr>
        <w:t>Правительством России утверждены правила предоставления субсидий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287" w:right="940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666666"/>
        </w:rPr>
        <w:t>из федерального бюджета российским кредитным организациям на возмещение недополученных ими доходов по кредитам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666666"/>
        </w:rPr>
        <w:t>,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666666"/>
        </w:rPr>
        <w:t xml:space="preserve"> выданным в 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666666"/>
        </w:rPr>
        <w:t>2020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666666"/>
        </w:rPr>
        <w:t xml:space="preserve"> году субъектам МСП на неотложные нужды для поддержки и сохранения занятости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8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1D1D1B"/>
        </w:rPr>
        <w:t>Заемщики</w:t>
      </w:r>
    </w:p>
    <w:p>
      <w:pPr>
        <w:ind w:left="487" w:right="1160" w:hanging="198"/>
        <w:spacing w:after="0" w:line="247" w:lineRule="auto"/>
        <w:tabs>
          <w:tab w:leader="none" w:pos="467" w:val="left"/>
        </w:tabs>
        <w:numPr>
          <w:ilvl w:val="0"/>
          <w:numId w:val="19"/>
        </w:numPr>
        <w:rPr>
          <w:rFonts w:ascii="Arial" w:cs="Arial" w:eastAsia="Arial" w:hAnsi="Arial"/>
          <w:sz w:val="27"/>
          <w:szCs w:val="27"/>
          <w:color w:val="1D1D1B"/>
        </w:rPr>
      </w:pPr>
      <w:r>
        <w:rPr>
          <w:rFonts w:ascii="Arial" w:cs="Arial" w:eastAsia="Arial" w:hAnsi="Arial"/>
          <w:sz w:val="27"/>
          <w:szCs w:val="27"/>
          <w:color w:val="1D1D1B"/>
        </w:rPr>
        <w:t>субъекты МСП наиболее пострадавших отраслей и отраслей</w:t>
      </w:r>
      <w:r>
        <w:rPr>
          <w:rFonts w:ascii="Arial" w:cs="Arial" w:eastAsia="Arial" w:hAnsi="Arial"/>
          <w:sz w:val="27"/>
          <w:szCs w:val="27"/>
          <w:color w:val="1D1D1B"/>
        </w:rPr>
        <w:t>,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требующих поддержки для возобновления деятельности</w:t>
      </w:r>
    </w:p>
    <w:p>
      <w:pPr>
        <w:ind w:left="467" w:hanging="178"/>
        <w:spacing w:after="0"/>
        <w:tabs>
          <w:tab w:leader="none" w:pos="467" w:val="left"/>
        </w:tabs>
        <w:numPr>
          <w:ilvl w:val="0"/>
          <w:numId w:val="19"/>
        </w:numPr>
        <w:rPr>
          <w:rFonts w:ascii="Arial" w:cs="Arial" w:eastAsia="Arial" w:hAnsi="Arial"/>
          <w:sz w:val="30"/>
          <w:szCs w:val="30"/>
          <w:color w:val="1D1D1B"/>
        </w:rPr>
      </w:pPr>
      <w:r>
        <w:rPr>
          <w:rFonts w:ascii="Arial" w:cs="Arial" w:eastAsia="Arial" w:hAnsi="Arial"/>
          <w:sz w:val="30"/>
          <w:szCs w:val="30"/>
          <w:color w:val="1D1D1B"/>
        </w:rPr>
        <w:t>социально ориентированные НКО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287" w:right="1300" w:firstLine="2"/>
        <w:spacing w:after="0" w:line="285" w:lineRule="auto"/>
        <w:tabs>
          <w:tab w:leader="none" w:pos="542" w:val="left"/>
        </w:tabs>
        <w:numPr>
          <w:ilvl w:val="0"/>
          <w:numId w:val="20"/>
        </w:numPr>
        <w:rPr>
          <w:rFonts w:ascii="Arial" w:cs="Arial" w:eastAsia="Arial" w:hAnsi="Arial"/>
          <w:sz w:val="26"/>
          <w:szCs w:val="26"/>
          <w:color w:val="1D1D1B"/>
        </w:rPr>
      </w:pPr>
      <w:r>
        <w:rPr>
          <w:rFonts w:ascii="Arial" w:cs="Arial" w:eastAsia="Arial" w:hAnsi="Arial"/>
          <w:sz w:val="26"/>
          <w:szCs w:val="26"/>
          <w:color w:val="1D1D1B"/>
        </w:rPr>
        <w:t>отношении заемщика на дату обращения не введена процедура банкротства</w:t>
      </w:r>
      <w:r>
        <w:rPr>
          <w:rFonts w:ascii="Arial" w:cs="Arial" w:eastAsia="Arial" w:hAnsi="Arial"/>
          <w:sz w:val="26"/>
          <w:szCs w:val="26"/>
          <w:color w:val="1D1D1B"/>
        </w:rPr>
        <w:t>,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деятельность не приостановлена</w:t>
      </w:r>
      <w:r>
        <w:rPr>
          <w:rFonts w:ascii="Arial" w:cs="Arial" w:eastAsia="Arial" w:hAnsi="Arial"/>
          <w:sz w:val="26"/>
          <w:szCs w:val="26"/>
          <w:color w:val="1D1D1B"/>
        </w:rPr>
        <w:t>,</w:t>
      </w:r>
      <w:r>
        <w:rPr>
          <w:rFonts w:ascii="Arial" w:cs="Arial" w:eastAsia="Arial" w:hAnsi="Arial"/>
          <w:sz w:val="26"/>
          <w:szCs w:val="26"/>
          <w:color w:val="1D1D1B"/>
        </w:rPr>
        <w:t xml:space="preserve"> заемщик</w:t>
      </w:r>
      <w:r>
        <w:rPr>
          <w:rFonts w:ascii="Arial" w:cs="Arial" w:eastAsia="Arial" w:hAnsi="Arial"/>
          <w:sz w:val="26"/>
          <w:szCs w:val="26"/>
          <w:color w:val="1D1D1B"/>
        </w:rPr>
        <w:t>-</w:t>
      </w:r>
      <w:r>
        <w:rPr>
          <w:rFonts w:ascii="Arial" w:cs="Arial" w:eastAsia="Arial" w:hAnsi="Arial"/>
          <w:sz w:val="26"/>
          <w:szCs w:val="26"/>
          <w:color w:val="1D1D1B"/>
        </w:rPr>
        <w:t>ИП не должен прекратить деятельность в качестве ИП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287" w:right="2100"/>
        <w:spacing w:after="0" w:line="27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1D1D1B"/>
        </w:rPr>
        <w:t xml:space="preserve">Цель кредита </w:t>
      </w:r>
      <w:r>
        <w:rPr>
          <w:rFonts w:ascii="Arial" w:cs="Arial" w:eastAsia="Arial" w:hAnsi="Arial"/>
          <w:sz w:val="27"/>
          <w:szCs w:val="27"/>
          <w:color w:val="1D1D1B"/>
        </w:rPr>
        <w:t>–</w:t>
      </w:r>
      <w:r>
        <w:rPr>
          <w:rFonts w:ascii="Arial" w:cs="Arial" w:eastAsia="Arial" w:hAnsi="Arial"/>
          <w:sz w:val="27"/>
          <w:szCs w:val="27"/>
          <w:b w:val="1"/>
          <w:bCs w:val="1"/>
          <w:color w:val="1D1D1B"/>
        </w:rPr>
        <w:t xml:space="preserve"> </w:t>
      </w:r>
      <w:r>
        <w:rPr>
          <w:rFonts w:ascii="Arial" w:cs="Arial" w:eastAsia="Arial" w:hAnsi="Arial"/>
          <w:sz w:val="27"/>
          <w:szCs w:val="27"/>
          <w:color w:val="1D1D1B"/>
        </w:rPr>
        <w:t>выплата заработных плат сотрудникам</w:t>
      </w:r>
      <w:r>
        <w:rPr>
          <w:rFonts w:ascii="Arial" w:cs="Arial" w:eastAsia="Arial" w:hAnsi="Arial"/>
          <w:sz w:val="27"/>
          <w:szCs w:val="27"/>
          <w:b w:val="1"/>
          <w:bCs w:val="1"/>
          <w:color w:val="1D1D1B"/>
        </w:rPr>
        <w:t xml:space="preserve"> 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и погашение беспроцентного </w:t>
      </w:r>
      <w:r>
        <w:rPr>
          <w:rFonts w:ascii="Arial" w:cs="Arial" w:eastAsia="Arial" w:hAnsi="Arial"/>
          <w:sz w:val="27"/>
          <w:szCs w:val="27"/>
          <w:color w:val="1D1D1B"/>
        </w:rPr>
        <w:t>«</w:t>
      </w:r>
      <w:r>
        <w:rPr>
          <w:rFonts w:ascii="Arial" w:cs="Arial" w:eastAsia="Arial" w:hAnsi="Arial"/>
          <w:sz w:val="27"/>
          <w:szCs w:val="27"/>
          <w:color w:val="1D1D1B"/>
        </w:rPr>
        <w:t>зарплатного кредита</w:t>
      </w:r>
      <w:r>
        <w:rPr>
          <w:rFonts w:ascii="Arial" w:cs="Arial" w:eastAsia="Arial" w:hAnsi="Arial"/>
          <w:sz w:val="27"/>
          <w:szCs w:val="27"/>
          <w:color w:val="1D1D1B"/>
        </w:rPr>
        <w:t>»</w:t>
      </w:r>
    </w:p>
    <w:p>
      <w:pPr>
        <w:ind w:left="287" w:right="1320"/>
        <w:spacing w:after="0" w:line="27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1D1D1B"/>
        </w:rPr>
        <w:t xml:space="preserve">Ставка </w:t>
      </w:r>
      <w:r>
        <w:rPr>
          <w:rFonts w:ascii="Arial" w:cs="Arial" w:eastAsia="Arial" w:hAnsi="Arial"/>
          <w:sz w:val="28"/>
          <w:szCs w:val="28"/>
          <w:color w:val="1D1D1B"/>
        </w:rPr>
        <w:t>для заемщика</w:t>
      </w:r>
      <w:r>
        <w:rPr>
          <w:rFonts w:ascii="Arial" w:cs="Arial" w:eastAsia="Arial" w:hAnsi="Arial"/>
          <w:sz w:val="28"/>
          <w:szCs w:val="28"/>
          <w:b w:val="1"/>
          <w:bCs w:val="1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color w:val="1D1D1B"/>
        </w:rPr>
        <w:t>(</w:t>
      </w:r>
      <w:r>
        <w:rPr>
          <w:rFonts w:ascii="Arial" w:cs="Arial" w:eastAsia="Arial" w:hAnsi="Arial"/>
          <w:sz w:val="28"/>
          <w:szCs w:val="28"/>
          <w:color w:val="1D1D1B"/>
        </w:rPr>
        <w:t>конечная</w:t>
      </w:r>
      <w:r>
        <w:rPr>
          <w:rFonts w:ascii="Arial" w:cs="Arial" w:eastAsia="Arial" w:hAnsi="Arial"/>
          <w:sz w:val="28"/>
          <w:szCs w:val="28"/>
          <w:color w:val="1D1D1B"/>
        </w:rPr>
        <w:t>) –</w:t>
      </w:r>
      <w:r>
        <w:rPr>
          <w:rFonts w:ascii="Arial" w:cs="Arial" w:eastAsia="Arial" w:hAnsi="Arial"/>
          <w:sz w:val="28"/>
          <w:szCs w:val="28"/>
          <w:b w:val="1"/>
          <w:bCs w:val="1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color w:val="1D1D1B"/>
        </w:rPr>
        <w:t>не более</w:t>
      </w:r>
      <w:r>
        <w:rPr>
          <w:rFonts w:ascii="Arial" w:cs="Arial" w:eastAsia="Arial" w:hAnsi="Arial"/>
          <w:sz w:val="28"/>
          <w:szCs w:val="28"/>
          <w:b w:val="1"/>
          <w:bCs w:val="1"/>
          <w:color w:val="1D1D1B"/>
        </w:rPr>
        <w:t xml:space="preserve"> </w:t>
      </w:r>
      <w:r>
        <w:rPr>
          <w:rFonts w:ascii="Arial" w:cs="Arial" w:eastAsia="Arial" w:hAnsi="Arial"/>
          <w:sz w:val="37"/>
          <w:szCs w:val="37"/>
          <w:b w:val="1"/>
          <w:bCs w:val="1"/>
          <w:color w:val="E81A22"/>
        </w:rPr>
        <w:t>2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28"/>
          <w:szCs w:val="28"/>
          <w:b w:val="1"/>
          <w:bCs w:val="1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>годовых</w:t>
      </w:r>
      <w:r>
        <w:rPr>
          <w:rFonts w:ascii="Arial" w:cs="Arial" w:eastAsia="Arial" w:hAnsi="Arial"/>
          <w:sz w:val="28"/>
          <w:szCs w:val="28"/>
          <w:b w:val="1"/>
          <w:bCs w:val="1"/>
          <w:color w:val="1D1D1B"/>
        </w:rPr>
        <w:t xml:space="preserve"> Срок </w:t>
      </w:r>
      <w:r>
        <w:rPr>
          <w:rFonts w:ascii="Arial" w:cs="Arial" w:eastAsia="Arial" w:hAnsi="Arial"/>
          <w:sz w:val="28"/>
          <w:szCs w:val="28"/>
          <w:color w:val="1D1D1B"/>
        </w:rPr>
        <w:t>кредитного договора</w:t>
      </w:r>
      <w:r>
        <w:rPr>
          <w:rFonts w:ascii="Arial" w:cs="Arial" w:eastAsia="Arial" w:hAnsi="Arial"/>
          <w:sz w:val="28"/>
          <w:szCs w:val="28"/>
          <w:b w:val="1"/>
          <w:bCs w:val="1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color w:val="1D1D1B"/>
        </w:rPr>
        <w:t>(</w:t>
      </w:r>
      <w:r>
        <w:rPr>
          <w:rFonts w:ascii="Arial" w:cs="Arial" w:eastAsia="Arial" w:hAnsi="Arial"/>
          <w:sz w:val="28"/>
          <w:szCs w:val="28"/>
          <w:color w:val="1D1D1B"/>
        </w:rPr>
        <w:t>соглашения</w:t>
      </w:r>
      <w:r>
        <w:rPr>
          <w:rFonts w:ascii="Arial" w:cs="Arial" w:eastAsia="Arial" w:hAnsi="Arial"/>
          <w:sz w:val="28"/>
          <w:szCs w:val="28"/>
          <w:color w:val="1D1D1B"/>
        </w:rPr>
        <w:t>) –</w:t>
      </w:r>
      <w:r>
        <w:rPr>
          <w:rFonts w:ascii="Arial" w:cs="Arial" w:eastAsia="Arial" w:hAnsi="Arial"/>
          <w:sz w:val="28"/>
          <w:szCs w:val="28"/>
          <w:b w:val="1"/>
          <w:bCs w:val="1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color w:val="1D1D1B"/>
        </w:rPr>
        <w:t>до</w:t>
      </w:r>
      <w:r>
        <w:rPr>
          <w:rFonts w:ascii="Arial" w:cs="Arial" w:eastAsia="Arial" w:hAnsi="Arial"/>
          <w:sz w:val="28"/>
          <w:szCs w:val="28"/>
          <w:b w:val="1"/>
          <w:bCs w:val="1"/>
          <w:color w:val="1D1D1B"/>
        </w:rPr>
        <w:t xml:space="preserve"> </w:t>
      </w:r>
      <w:r>
        <w:rPr>
          <w:rFonts w:ascii="Arial" w:cs="Arial" w:eastAsia="Arial" w:hAnsi="Arial"/>
          <w:sz w:val="37"/>
          <w:szCs w:val="37"/>
          <w:b w:val="1"/>
          <w:bCs w:val="1"/>
          <w:color w:val="E81A22"/>
        </w:rPr>
        <w:t>30.06.2021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8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1D1D1B"/>
        </w:rPr>
        <w:t xml:space="preserve">Госгарантия </w:t>
      </w:r>
      <w:r>
        <w:rPr>
          <w:rFonts w:ascii="Arial" w:cs="Arial" w:eastAsia="Arial" w:hAnsi="Arial"/>
          <w:sz w:val="30"/>
          <w:szCs w:val="30"/>
          <w:color w:val="1D1D1B"/>
        </w:rPr>
        <w:t>–</w:t>
      </w:r>
      <w:r>
        <w:rPr>
          <w:rFonts w:ascii="Arial" w:cs="Arial" w:eastAsia="Arial" w:hAnsi="Arial"/>
          <w:sz w:val="30"/>
          <w:szCs w:val="30"/>
          <w:b w:val="1"/>
          <w:bCs w:val="1"/>
          <w:color w:val="1D1D1B"/>
        </w:rPr>
        <w:t xml:space="preserve">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85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30"/>
          <w:szCs w:val="30"/>
          <w:b w:val="1"/>
          <w:bCs w:val="1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объема кредита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28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1D1D1B"/>
        </w:rPr>
        <w:t xml:space="preserve">Размер кредита </w:t>
      </w:r>
      <w:r>
        <w:rPr>
          <w:rFonts w:ascii="Arial" w:cs="Arial" w:eastAsia="Arial" w:hAnsi="Arial"/>
          <w:sz w:val="28"/>
          <w:szCs w:val="28"/>
          <w:color w:val="1D1D1B"/>
        </w:rPr>
        <w:t>=</w:t>
      </w:r>
      <w:r>
        <w:rPr>
          <w:rFonts w:ascii="Arial" w:cs="Arial" w:eastAsia="Arial" w:hAnsi="Arial"/>
          <w:sz w:val="28"/>
          <w:szCs w:val="28"/>
          <w:b w:val="1"/>
          <w:bCs w:val="1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color w:val="1D1D1B"/>
        </w:rPr>
        <w:t>МРОТ</w:t>
      </w:r>
      <w:r>
        <w:rPr>
          <w:rFonts w:ascii="Arial" w:cs="Arial" w:eastAsia="Arial" w:hAnsi="Arial"/>
          <w:sz w:val="28"/>
          <w:szCs w:val="28"/>
          <w:b w:val="1"/>
          <w:bCs w:val="1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color w:val="1D1D1B"/>
        </w:rPr>
        <w:t>* ×</w:t>
      </w:r>
      <w:r>
        <w:rPr>
          <w:rFonts w:ascii="Arial" w:cs="Arial" w:eastAsia="Arial" w:hAnsi="Arial"/>
          <w:sz w:val="28"/>
          <w:szCs w:val="28"/>
          <w:b w:val="1"/>
          <w:bCs w:val="1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color w:val="1D1D1B"/>
        </w:rPr>
        <w:t>численность работников</w:t>
      </w:r>
      <w:r>
        <w:rPr>
          <w:rFonts w:ascii="Arial" w:cs="Arial" w:eastAsia="Arial" w:hAnsi="Arial"/>
          <w:sz w:val="28"/>
          <w:szCs w:val="28"/>
          <w:b w:val="1"/>
          <w:bCs w:val="1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color w:val="1D1D1B"/>
        </w:rPr>
        <w:t>×</w:t>
      </w:r>
      <w:r>
        <w:rPr>
          <w:rFonts w:ascii="Arial" w:cs="Arial" w:eastAsia="Arial" w:hAnsi="Arial"/>
          <w:sz w:val="28"/>
          <w:szCs w:val="28"/>
          <w:b w:val="1"/>
          <w:bCs w:val="1"/>
          <w:color w:val="1D1D1B"/>
        </w:rPr>
        <w:t xml:space="preserve"> </w:t>
      </w:r>
      <w:r>
        <w:rPr>
          <w:rFonts w:ascii="Arial" w:cs="Arial" w:eastAsia="Arial" w:hAnsi="Arial"/>
          <w:sz w:val="37"/>
          <w:szCs w:val="37"/>
          <w:b w:val="1"/>
          <w:bCs w:val="1"/>
          <w:color w:val="E81A22"/>
        </w:rPr>
        <w:t>6</w:t>
      </w:r>
      <w:r>
        <w:rPr>
          <w:rFonts w:ascii="Arial" w:cs="Arial" w:eastAsia="Arial" w:hAnsi="Arial"/>
          <w:sz w:val="28"/>
          <w:szCs w:val="28"/>
          <w:b w:val="1"/>
          <w:bCs w:val="1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>мес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>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427" w:right="2560" w:hanging="138"/>
        <w:spacing w:after="0" w:line="254" w:lineRule="auto"/>
        <w:tabs>
          <w:tab w:leader="none" w:pos="436" w:val="left"/>
        </w:tabs>
        <w:numPr>
          <w:ilvl w:val="0"/>
          <w:numId w:val="21"/>
        </w:numPr>
        <w:rPr>
          <w:rFonts w:ascii="Arial" w:cs="Arial" w:eastAsia="Arial" w:hAnsi="Arial"/>
          <w:sz w:val="23"/>
          <w:szCs w:val="23"/>
          <w:b w:val="1"/>
          <w:bCs w:val="1"/>
          <w:color w:val="666666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666666"/>
        </w:rPr>
        <w:t xml:space="preserve">С выплатой районных коэффициентов и процентных надбавок к заработной плате с учетом выплат страховых взносов в соответствующие фонды в размере </w:t>
      </w:r>
      <w:r>
        <w:rPr>
          <w:rFonts w:ascii="Arial" w:cs="Arial" w:eastAsia="Arial" w:hAnsi="Arial"/>
          <w:sz w:val="23"/>
          <w:szCs w:val="23"/>
          <w:b w:val="1"/>
          <w:bCs w:val="1"/>
          <w:color w:val="666666"/>
        </w:rPr>
        <w:t>30%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6"/>
          <w:szCs w:val="96"/>
          <w:color w:val="275998"/>
        </w:rPr>
        <w:t>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-785495</wp:posOffset>
            </wp:positionH>
            <wp:positionV relativeFrom="paragraph">
              <wp:posOffset>-1101090</wp:posOffset>
            </wp:positionV>
            <wp:extent cx="4150360" cy="75603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60" w:right="14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666666"/>
        </w:rPr>
        <w:t>Постановление Правительства РФ № 696 от 16.05.2020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60" w:right="4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666666"/>
        </w:rPr>
        <w:t xml:space="preserve">Заемщик – «малое предприятие» / «микропредприятие» </w:t>
      </w:r>
      <w:r>
        <w:rPr>
          <w:rFonts w:ascii="Arial" w:cs="Arial" w:eastAsia="Arial" w:hAnsi="Arial"/>
          <w:sz w:val="22"/>
          <w:szCs w:val="22"/>
          <w:color w:val="666666"/>
        </w:rPr>
        <w:t>определяется</w:t>
      </w:r>
      <w:r>
        <w:rPr>
          <w:rFonts w:ascii="Arial" w:cs="Arial" w:eastAsia="Arial" w:hAnsi="Arial"/>
          <w:sz w:val="22"/>
          <w:szCs w:val="22"/>
          <w:b w:val="1"/>
          <w:bCs w:val="1"/>
          <w:color w:val="666666"/>
        </w:rPr>
        <w:t xml:space="preserve"> </w:t>
      </w:r>
      <w:r>
        <w:rPr>
          <w:rFonts w:ascii="Arial" w:cs="Arial" w:eastAsia="Arial" w:hAnsi="Arial"/>
          <w:sz w:val="22"/>
          <w:szCs w:val="22"/>
          <w:color w:val="666666"/>
        </w:rPr>
        <w:t>по основному или дополнительным видам деятельности по состоянию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E81A22"/>
        </w:rPr>
        <w:t>на 1 марта 2020 года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60" w:right="4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666666"/>
        </w:rPr>
        <w:t xml:space="preserve">Заемщик – «среднее предприятие» </w:t>
      </w:r>
      <w:r>
        <w:rPr>
          <w:rFonts w:ascii="Arial" w:cs="Arial" w:eastAsia="Arial" w:hAnsi="Arial"/>
          <w:sz w:val="22"/>
          <w:szCs w:val="22"/>
          <w:color w:val="666666"/>
        </w:rPr>
        <w:t>определяется по основному виду деятельности по состоянию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1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E81A22"/>
        </w:rPr>
        <w:t>на 1 марта 2020 года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666666"/>
        </w:rPr>
        <w:t>При условии сохранения занятости</w:t>
      </w:r>
    </w:p>
    <w:p>
      <w:pPr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666666"/>
        </w:rPr>
        <w:t xml:space="preserve">на уровне </w:t>
      </w:r>
      <w:r>
        <w:rPr>
          <w:rFonts w:ascii="Arial" w:cs="Arial" w:eastAsia="Arial" w:hAnsi="Arial"/>
          <w:sz w:val="26"/>
          <w:szCs w:val="26"/>
          <w:b w:val="1"/>
          <w:bCs w:val="1"/>
          <w:color w:val="E81A22"/>
        </w:rPr>
        <w:t>90% и выше –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E81A22"/>
        </w:rPr>
        <w:t xml:space="preserve">списание 100% </w:t>
      </w:r>
      <w:r>
        <w:rPr>
          <w:rFonts w:ascii="Arial" w:cs="Arial" w:eastAsia="Arial" w:hAnsi="Arial"/>
          <w:sz w:val="23"/>
          <w:szCs w:val="23"/>
          <w:color w:val="666666"/>
        </w:rPr>
        <w:t>кредита и процентов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666666"/>
        </w:rPr>
        <w:t>При условии сохранения занятости</w:t>
      </w:r>
    </w:p>
    <w:p>
      <w:pPr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666666"/>
        </w:rPr>
        <w:t xml:space="preserve">на уровне </w:t>
      </w:r>
      <w:r>
        <w:rPr>
          <w:rFonts w:ascii="Arial" w:cs="Arial" w:eastAsia="Arial" w:hAnsi="Arial"/>
          <w:sz w:val="26"/>
          <w:szCs w:val="26"/>
          <w:b w:val="1"/>
          <w:bCs w:val="1"/>
          <w:color w:val="E81A22"/>
        </w:rPr>
        <w:t>80% и выше –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E81A22"/>
        </w:rPr>
        <w:t xml:space="preserve">списание 50% </w:t>
      </w:r>
      <w:r>
        <w:rPr>
          <w:rFonts w:ascii="Arial" w:cs="Arial" w:eastAsia="Arial" w:hAnsi="Arial"/>
          <w:sz w:val="24"/>
          <w:szCs w:val="24"/>
          <w:color w:val="666666"/>
        </w:rPr>
        <w:t>кредита и процентов</w:t>
      </w:r>
    </w:p>
    <w:p>
      <w:pPr>
        <w:sectPr>
          <w:pgSz w:w="16840" w:h="11906" w:orient="landscape"/>
          <w:cols w:equalWidth="0" w:num="2">
            <w:col w:w="9687" w:space="720"/>
            <w:col w:w="4120"/>
          </w:cols>
          <w:pgMar w:left="1133" w:top="630" w:right="1178" w:bottom="178" w:gutter="0" w:footer="0" w:header="0"/>
        </w:sectPr>
      </w:pPr>
    </w:p>
    <w:tbl>
      <w:tblPr>
        <w:tblLayout w:type="fixed"/>
        <w:tblInd w:w="50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04"/>
        </w:trPr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FFFF"/>
              </w:rPr>
              <w:t>Р</w:t>
            </w:r>
          </w:p>
        </w:tc>
        <w:tc>
          <w:tcPr>
            <w:tcW w:w="101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0"/>
                <w:szCs w:val="60"/>
                <w:b w:val="1"/>
                <w:bCs w:val="1"/>
                <w:color w:val="275998"/>
              </w:rPr>
              <w:t>ФИНАНСОВАЯ ПОДДЕРЖКА</w:t>
            </w:r>
          </w:p>
        </w:tc>
        <w:tc>
          <w:tcPr>
            <w:tcW w:w="3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6"/>
                <w:szCs w:val="96"/>
                <w:color w:val="275998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10571480</wp:posOffset>
            </wp:positionH>
            <wp:positionV relativeFrom="page">
              <wp:posOffset>0</wp:posOffset>
            </wp:positionV>
            <wp:extent cx="120650" cy="75603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-450850</wp:posOffset>
            </wp:positionV>
            <wp:extent cx="853440" cy="8534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0" w:num="1">
            <w:col w:w="14687"/>
          </w:cols>
          <w:pgMar w:left="1133" w:top="275" w:right="1018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999999"/>
        </w:rPr>
        <w:t>Ростовская область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22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 xml:space="preserve">Льготные микрозаймы АНО 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«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РРАПП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»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1327" w:right="170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5E9E"/>
        </w:rPr>
        <w:t xml:space="preserve">Микрофинансовый продукт </w:t>
      </w:r>
      <w:r>
        <w:rPr>
          <w:rFonts w:ascii="Arial" w:cs="Arial" w:eastAsia="Arial" w:hAnsi="Arial"/>
          <w:sz w:val="28"/>
          <w:szCs w:val="28"/>
          <w:b w:val="1"/>
          <w:bCs w:val="1"/>
          <w:color w:val="005E9E"/>
        </w:rPr>
        <w:t>«</w:t>
      </w:r>
      <w:r>
        <w:rPr>
          <w:rFonts w:ascii="Arial" w:cs="Arial" w:eastAsia="Arial" w:hAnsi="Arial"/>
          <w:sz w:val="28"/>
          <w:szCs w:val="28"/>
          <w:b w:val="1"/>
          <w:bCs w:val="1"/>
          <w:color w:val="005E9E"/>
        </w:rPr>
        <w:t>Компенсирующий</w:t>
      </w:r>
      <w:r>
        <w:rPr>
          <w:rFonts w:ascii="Arial" w:cs="Arial" w:eastAsia="Arial" w:hAnsi="Arial"/>
          <w:sz w:val="28"/>
          <w:szCs w:val="28"/>
          <w:b w:val="1"/>
          <w:bCs w:val="1"/>
          <w:color w:val="005E9E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217170</wp:posOffset>
            </wp:positionH>
            <wp:positionV relativeFrom="paragraph">
              <wp:posOffset>-500380</wp:posOffset>
            </wp:positionV>
            <wp:extent cx="494030" cy="4660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287"/>
        <w:spacing w:after="0"/>
        <w:tabs>
          <w:tab w:leader="none" w:pos="156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>Сумма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0"/>
          <w:szCs w:val="30"/>
          <w:color w:val="1D1D1B"/>
        </w:rPr>
        <w:t xml:space="preserve">-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100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тыс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.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color w:val="1D1D1B"/>
        </w:rPr>
        <w:t>руб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. -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3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млн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color w:val="1D1D1B"/>
        </w:rPr>
        <w:t>руб</w:t>
      </w:r>
      <w:r>
        <w:rPr>
          <w:rFonts w:ascii="Arial" w:cs="Arial" w:eastAsia="Arial" w:hAnsi="Arial"/>
          <w:sz w:val="30"/>
          <w:szCs w:val="30"/>
          <w:color w:val="1D1D1B"/>
        </w:rPr>
        <w:t>.</w:t>
      </w:r>
    </w:p>
    <w:p>
      <w:pPr>
        <w:ind w:left="287"/>
        <w:spacing w:after="0" w:line="1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1D1D1B"/>
        </w:rPr>
        <w:t xml:space="preserve">Ставка </w:t>
      </w:r>
      <w:r>
        <w:rPr>
          <w:rFonts w:ascii="Arial" w:cs="Arial" w:eastAsia="Arial" w:hAnsi="Arial"/>
          <w:sz w:val="29"/>
          <w:szCs w:val="29"/>
          <w:color w:val="1D1D1B"/>
        </w:rPr>
        <w:t>-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</w:t>
      </w:r>
      <w:r>
        <w:rPr>
          <w:rFonts w:ascii="Arial" w:cs="Arial" w:eastAsia="Arial" w:hAnsi="Arial"/>
          <w:sz w:val="39"/>
          <w:szCs w:val="39"/>
          <w:b w:val="1"/>
          <w:bCs w:val="1"/>
          <w:color w:val="E81A22"/>
        </w:rPr>
        <w:t>1</w:t>
      </w:r>
      <w:r>
        <w:rPr>
          <w:rFonts w:ascii="Arial" w:cs="Arial" w:eastAsia="Arial" w:hAnsi="Arial"/>
          <w:sz w:val="29"/>
          <w:szCs w:val="29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при залоговом обеспечении </w:t>
      </w:r>
      <w:r>
        <w:rPr>
          <w:rFonts w:ascii="Arial" w:cs="Arial" w:eastAsia="Arial" w:hAnsi="Arial"/>
          <w:sz w:val="29"/>
          <w:szCs w:val="29"/>
          <w:color w:val="FFFFFF"/>
        </w:rPr>
        <w:t xml:space="preserve">Ставка </w:t>
      </w:r>
      <w:r>
        <w:rPr>
          <w:rFonts w:ascii="Arial" w:cs="Arial" w:eastAsia="Arial" w:hAnsi="Arial"/>
          <w:sz w:val="29"/>
          <w:szCs w:val="29"/>
          <w:color w:val="1D1D1B"/>
        </w:rPr>
        <w:t>-</w:t>
      </w:r>
      <w:r>
        <w:rPr>
          <w:rFonts w:ascii="Arial" w:cs="Arial" w:eastAsia="Arial" w:hAnsi="Arial"/>
          <w:sz w:val="29"/>
          <w:szCs w:val="29"/>
          <w:color w:val="FFFFFF"/>
        </w:rPr>
        <w:t xml:space="preserve"> </w:t>
      </w:r>
      <w:r>
        <w:rPr>
          <w:rFonts w:ascii="Arial" w:cs="Arial" w:eastAsia="Arial" w:hAnsi="Arial"/>
          <w:sz w:val="39"/>
          <w:szCs w:val="39"/>
          <w:b w:val="1"/>
          <w:bCs w:val="1"/>
          <w:color w:val="E81A22"/>
        </w:rPr>
        <w:t>4,5</w:t>
      </w:r>
      <w:r>
        <w:rPr>
          <w:rFonts w:ascii="Arial" w:cs="Arial" w:eastAsia="Arial" w:hAnsi="Arial"/>
          <w:sz w:val="29"/>
          <w:szCs w:val="29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29"/>
          <w:szCs w:val="29"/>
          <w:color w:val="FFFFFF"/>
        </w:rPr>
        <w:t xml:space="preserve"> </w:t>
      </w:r>
      <w:r>
        <w:rPr>
          <w:rFonts w:ascii="Arial" w:cs="Arial" w:eastAsia="Arial" w:hAnsi="Arial"/>
          <w:sz w:val="29"/>
          <w:szCs w:val="29"/>
          <w:color w:val="1D1D1B"/>
        </w:rPr>
        <w:t>под поручительство Гарфонда РО</w:t>
      </w:r>
      <w:r>
        <w:rPr>
          <w:rFonts w:ascii="Arial" w:cs="Arial" w:eastAsia="Arial" w:hAnsi="Arial"/>
          <w:sz w:val="29"/>
          <w:szCs w:val="29"/>
          <w:color w:val="FFFFFF"/>
        </w:rPr>
        <w:t xml:space="preserve"> Ставка </w:t>
      </w:r>
      <w:r>
        <w:rPr>
          <w:rFonts w:ascii="Arial" w:cs="Arial" w:eastAsia="Arial" w:hAnsi="Arial"/>
          <w:sz w:val="29"/>
          <w:szCs w:val="29"/>
          <w:color w:val="1D1D1B"/>
        </w:rPr>
        <w:t>-</w:t>
      </w:r>
      <w:r>
        <w:rPr>
          <w:rFonts w:ascii="Arial" w:cs="Arial" w:eastAsia="Arial" w:hAnsi="Arial"/>
          <w:sz w:val="29"/>
          <w:szCs w:val="29"/>
          <w:color w:val="FFFFFF"/>
        </w:rPr>
        <w:t xml:space="preserve"> </w:t>
      </w:r>
      <w:r>
        <w:rPr>
          <w:rFonts w:ascii="Arial" w:cs="Arial" w:eastAsia="Arial" w:hAnsi="Arial"/>
          <w:sz w:val="39"/>
          <w:szCs w:val="39"/>
          <w:b w:val="1"/>
          <w:bCs w:val="1"/>
          <w:color w:val="E81A22"/>
        </w:rPr>
        <w:t>6,75</w:t>
      </w:r>
      <w:r>
        <w:rPr>
          <w:rFonts w:ascii="Arial" w:cs="Arial" w:eastAsia="Arial" w:hAnsi="Arial"/>
          <w:sz w:val="29"/>
          <w:szCs w:val="29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29"/>
          <w:szCs w:val="29"/>
          <w:color w:val="FFFFFF"/>
        </w:rPr>
        <w:t xml:space="preserve"> </w:t>
      </w:r>
      <w:r>
        <w:rPr>
          <w:rFonts w:ascii="Arial" w:cs="Arial" w:eastAsia="Arial" w:hAnsi="Arial"/>
          <w:sz w:val="29"/>
          <w:szCs w:val="29"/>
          <w:color w:val="1D1D1B"/>
        </w:rPr>
        <w:t>при отсутствии обеспечения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87" w:right="460"/>
        <w:spacing w:after="0" w:line="34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Срок </w:t>
      </w:r>
      <w:r>
        <w:rPr>
          <w:rFonts w:ascii="Arial" w:cs="Arial" w:eastAsia="Arial" w:hAnsi="Arial"/>
          <w:sz w:val="30"/>
          <w:szCs w:val="30"/>
          <w:color w:val="1D1D1B"/>
        </w:rPr>
        <w:t>-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до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36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месяцев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Отсрочка </w:t>
      </w:r>
      <w:r>
        <w:rPr>
          <w:rFonts w:ascii="Arial" w:cs="Arial" w:eastAsia="Arial" w:hAnsi="Arial"/>
          <w:sz w:val="30"/>
          <w:szCs w:val="30"/>
          <w:color w:val="1D1D1B"/>
        </w:rPr>
        <w:t>-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до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6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месяцев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color w:val="1D1D1B"/>
        </w:rPr>
        <w:t>(</w:t>
      </w:r>
      <w:r>
        <w:rPr>
          <w:rFonts w:ascii="Arial" w:cs="Arial" w:eastAsia="Arial" w:hAnsi="Arial"/>
          <w:sz w:val="30"/>
          <w:szCs w:val="30"/>
          <w:color w:val="1D1D1B"/>
        </w:rPr>
        <w:t>по основному долгу</w:t>
      </w:r>
      <w:r>
        <w:rPr>
          <w:rFonts w:ascii="Arial" w:cs="Arial" w:eastAsia="Arial" w:hAnsi="Arial"/>
          <w:sz w:val="30"/>
          <w:szCs w:val="30"/>
          <w:color w:val="1D1D1B"/>
        </w:rPr>
        <w:t>)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287" w:right="1640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1D1D1B"/>
        </w:rPr>
        <w:t xml:space="preserve">Получатели </w:t>
      </w:r>
      <w:r>
        <w:rPr>
          <w:rFonts w:ascii="Arial" w:cs="Arial" w:eastAsia="Arial" w:hAnsi="Arial"/>
          <w:sz w:val="27"/>
          <w:szCs w:val="27"/>
          <w:color w:val="1D1D1B"/>
        </w:rPr>
        <w:t>-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субъекты МСП наиболее пострадавших отраслей экономики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287" w:right="560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Цель </w:t>
      </w:r>
      <w:r>
        <w:rPr>
          <w:rFonts w:ascii="Arial" w:cs="Arial" w:eastAsia="Arial" w:hAnsi="Arial"/>
          <w:sz w:val="30"/>
          <w:szCs w:val="30"/>
          <w:color w:val="1D1D1B"/>
        </w:rPr>
        <w:t>-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пополнение оборотных средств и </w:t>
      </w:r>
      <w:r>
        <w:rPr>
          <w:rFonts w:ascii="Arial" w:cs="Arial" w:eastAsia="Arial" w:hAnsi="Arial"/>
          <w:sz w:val="30"/>
          <w:szCs w:val="30"/>
          <w:color w:val="1D1D1B"/>
        </w:rPr>
        <w:t>(</w:t>
      </w:r>
      <w:r>
        <w:rPr>
          <w:rFonts w:ascii="Arial" w:cs="Arial" w:eastAsia="Arial" w:hAnsi="Arial"/>
          <w:sz w:val="30"/>
          <w:szCs w:val="30"/>
          <w:color w:val="1D1D1B"/>
        </w:rPr>
        <w:t>или</w:t>
      </w:r>
      <w:r>
        <w:rPr>
          <w:rFonts w:ascii="Arial" w:cs="Arial" w:eastAsia="Arial" w:hAnsi="Arial"/>
          <w:sz w:val="30"/>
          <w:szCs w:val="30"/>
          <w:color w:val="1D1D1B"/>
        </w:rPr>
        <w:t>)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приобретение основных средств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287" w:right="80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1D1D1B"/>
        </w:rPr>
        <w:t xml:space="preserve">Обеспечение </w:t>
      </w:r>
      <w:r>
        <w:rPr>
          <w:rFonts w:ascii="Arial" w:cs="Arial" w:eastAsia="Arial" w:hAnsi="Arial"/>
          <w:sz w:val="29"/>
          <w:szCs w:val="29"/>
          <w:color w:val="1D1D1B"/>
        </w:rPr>
        <w:t>-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залог ликвидного движимого и</w:t>
      </w:r>
      <w:r>
        <w:rPr>
          <w:rFonts w:ascii="Arial" w:cs="Arial" w:eastAsia="Arial" w:hAnsi="Arial"/>
          <w:sz w:val="29"/>
          <w:szCs w:val="29"/>
          <w:color w:val="1D1D1B"/>
        </w:rPr>
        <w:t>/</w:t>
      </w:r>
      <w:r>
        <w:rPr>
          <w:rFonts w:ascii="Arial" w:cs="Arial" w:eastAsia="Arial" w:hAnsi="Arial"/>
          <w:sz w:val="29"/>
          <w:szCs w:val="29"/>
          <w:color w:val="1D1D1B"/>
        </w:rPr>
        <w:t>или недвижимого имущества и</w:t>
      </w:r>
      <w:r>
        <w:rPr>
          <w:rFonts w:ascii="Arial" w:cs="Arial" w:eastAsia="Arial" w:hAnsi="Arial"/>
          <w:sz w:val="29"/>
          <w:szCs w:val="29"/>
          <w:color w:val="1D1D1B"/>
        </w:rPr>
        <w:t>/</w:t>
      </w:r>
      <w:r>
        <w:rPr>
          <w:rFonts w:ascii="Arial" w:cs="Arial" w:eastAsia="Arial" w:hAnsi="Arial"/>
          <w:sz w:val="29"/>
          <w:szCs w:val="29"/>
          <w:color w:val="1D1D1B"/>
        </w:rPr>
        <w:t>или поручительство третьих лиц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ind w:left="287" w:hanging="267"/>
        <w:spacing w:after="0"/>
        <w:tabs>
          <w:tab w:leader="none" w:pos="287" w:val="left"/>
        </w:tabs>
        <w:numPr>
          <w:ilvl w:val="0"/>
          <w:numId w:val="23"/>
        </w:numPr>
        <w:rPr>
          <w:rFonts w:ascii="Arial" w:cs="Arial" w:eastAsia="Arial" w:hAnsi="Arial"/>
          <w:sz w:val="34"/>
          <w:szCs w:val="34"/>
          <w:b w:val="1"/>
          <w:bCs w:val="1"/>
          <w:color w:val="005E9E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1D1D1B"/>
        </w:rPr>
        <w:t>Реструктуризация ранее выданных займов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280"/>
        </w:trPr>
        <w:tc>
          <w:tcPr>
            <w:tcW w:w="483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2"/>
                <w:szCs w:val="42"/>
                <w:color w:val="005E9E"/>
              </w:rPr>
              <w:t>...............................................................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1060" w:right="168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005E9E"/>
        </w:rPr>
        <w:t xml:space="preserve">Микрофинансовый продукт </w:t>
      </w:r>
      <w:r>
        <w:rPr>
          <w:rFonts w:ascii="Arial" w:cs="Arial" w:eastAsia="Arial" w:hAnsi="Arial"/>
          <w:sz w:val="32"/>
          <w:szCs w:val="32"/>
          <w:b w:val="1"/>
          <w:bCs w:val="1"/>
          <w:color w:val="005E9E"/>
        </w:rPr>
        <w:t>«</w:t>
      </w:r>
      <w:r>
        <w:rPr>
          <w:rFonts w:ascii="Arial" w:cs="Arial" w:eastAsia="Arial" w:hAnsi="Arial"/>
          <w:sz w:val="32"/>
          <w:szCs w:val="32"/>
          <w:b w:val="1"/>
          <w:bCs w:val="1"/>
          <w:color w:val="005E9E"/>
        </w:rPr>
        <w:t>Льготный</w:t>
      </w:r>
      <w:r>
        <w:rPr>
          <w:rFonts w:ascii="Arial" w:cs="Arial" w:eastAsia="Arial" w:hAnsi="Arial"/>
          <w:sz w:val="32"/>
          <w:szCs w:val="32"/>
          <w:b w:val="1"/>
          <w:bCs w:val="1"/>
          <w:color w:val="005E9E"/>
        </w:rPr>
        <w:t>-2»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-414020</wp:posOffset>
            </wp:positionV>
            <wp:extent cx="561340" cy="385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>Сумма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0"/>
          <w:szCs w:val="30"/>
          <w:color w:val="1D1D1B"/>
        </w:rPr>
        <w:t xml:space="preserve">-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100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тыс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.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color w:val="1D1D1B"/>
        </w:rPr>
        <w:t>руб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.-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3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млн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color w:val="1D1D1B"/>
        </w:rPr>
        <w:t>руб</w:t>
      </w:r>
      <w:r>
        <w:rPr>
          <w:rFonts w:ascii="Arial" w:cs="Arial" w:eastAsia="Arial" w:hAnsi="Arial"/>
          <w:sz w:val="30"/>
          <w:szCs w:val="30"/>
          <w:color w:val="1D1D1B"/>
        </w:rPr>
        <w:t>.</w:t>
      </w:r>
    </w:p>
    <w:p>
      <w:pPr>
        <w:spacing w:after="0" w:line="1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1D1D1B"/>
        </w:rPr>
        <w:t xml:space="preserve">Ставка </w:t>
      </w:r>
      <w:r>
        <w:rPr>
          <w:rFonts w:ascii="Arial" w:cs="Arial" w:eastAsia="Arial" w:hAnsi="Arial"/>
          <w:sz w:val="29"/>
          <w:szCs w:val="29"/>
          <w:color w:val="1D1D1B"/>
        </w:rPr>
        <w:t>-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</w:t>
      </w:r>
      <w:r>
        <w:rPr>
          <w:rFonts w:ascii="Arial" w:cs="Arial" w:eastAsia="Arial" w:hAnsi="Arial"/>
          <w:sz w:val="39"/>
          <w:szCs w:val="39"/>
          <w:b w:val="1"/>
          <w:bCs w:val="1"/>
          <w:color w:val="E81A22"/>
        </w:rPr>
        <w:t>2</w:t>
      </w:r>
      <w:r>
        <w:rPr>
          <w:rFonts w:ascii="Arial" w:cs="Arial" w:eastAsia="Arial" w:hAnsi="Arial"/>
          <w:sz w:val="29"/>
          <w:szCs w:val="29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при залоговом обеспечении </w:t>
      </w:r>
      <w:r>
        <w:rPr>
          <w:rFonts w:ascii="Arial" w:cs="Arial" w:eastAsia="Arial" w:hAnsi="Arial"/>
          <w:sz w:val="29"/>
          <w:szCs w:val="29"/>
          <w:color w:val="FFFFFF"/>
        </w:rPr>
        <w:t xml:space="preserve">Ставка </w:t>
      </w:r>
      <w:r>
        <w:rPr>
          <w:rFonts w:ascii="Arial" w:cs="Arial" w:eastAsia="Arial" w:hAnsi="Arial"/>
          <w:sz w:val="29"/>
          <w:szCs w:val="29"/>
          <w:color w:val="1D1D1B"/>
        </w:rPr>
        <w:t>-</w:t>
      </w:r>
      <w:r>
        <w:rPr>
          <w:rFonts w:ascii="Arial" w:cs="Arial" w:eastAsia="Arial" w:hAnsi="Arial"/>
          <w:sz w:val="29"/>
          <w:szCs w:val="29"/>
          <w:color w:val="FFFFFF"/>
        </w:rPr>
        <w:t xml:space="preserve"> </w:t>
      </w:r>
      <w:r>
        <w:rPr>
          <w:rFonts w:ascii="Arial" w:cs="Arial" w:eastAsia="Arial" w:hAnsi="Arial"/>
          <w:sz w:val="39"/>
          <w:szCs w:val="39"/>
          <w:b w:val="1"/>
          <w:bCs w:val="1"/>
          <w:color w:val="E81A22"/>
        </w:rPr>
        <w:t>4,5</w:t>
      </w:r>
      <w:r>
        <w:rPr>
          <w:rFonts w:ascii="Arial" w:cs="Arial" w:eastAsia="Arial" w:hAnsi="Arial"/>
          <w:sz w:val="29"/>
          <w:szCs w:val="29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29"/>
          <w:szCs w:val="29"/>
          <w:color w:val="FFFFFF"/>
        </w:rPr>
        <w:t xml:space="preserve"> </w:t>
      </w:r>
      <w:r>
        <w:rPr>
          <w:rFonts w:ascii="Arial" w:cs="Arial" w:eastAsia="Arial" w:hAnsi="Arial"/>
          <w:sz w:val="29"/>
          <w:szCs w:val="29"/>
          <w:color w:val="1D1D1B"/>
        </w:rPr>
        <w:t>под поручительство Гарфонда РО</w:t>
      </w:r>
      <w:r>
        <w:rPr>
          <w:rFonts w:ascii="Arial" w:cs="Arial" w:eastAsia="Arial" w:hAnsi="Arial"/>
          <w:sz w:val="29"/>
          <w:szCs w:val="29"/>
          <w:color w:val="FFFFFF"/>
        </w:rPr>
        <w:t xml:space="preserve"> Ставка </w:t>
      </w:r>
      <w:r>
        <w:rPr>
          <w:rFonts w:ascii="Arial" w:cs="Arial" w:eastAsia="Arial" w:hAnsi="Arial"/>
          <w:sz w:val="29"/>
          <w:szCs w:val="29"/>
          <w:color w:val="1D1D1B"/>
        </w:rPr>
        <w:t>-</w:t>
      </w:r>
      <w:r>
        <w:rPr>
          <w:rFonts w:ascii="Arial" w:cs="Arial" w:eastAsia="Arial" w:hAnsi="Arial"/>
          <w:sz w:val="29"/>
          <w:szCs w:val="29"/>
          <w:color w:val="FFFFFF"/>
        </w:rPr>
        <w:t xml:space="preserve"> </w:t>
      </w:r>
      <w:r>
        <w:rPr>
          <w:rFonts w:ascii="Arial" w:cs="Arial" w:eastAsia="Arial" w:hAnsi="Arial"/>
          <w:sz w:val="39"/>
          <w:szCs w:val="39"/>
          <w:b w:val="1"/>
          <w:bCs w:val="1"/>
          <w:color w:val="E81A22"/>
        </w:rPr>
        <w:t>6,75</w:t>
      </w:r>
      <w:r>
        <w:rPr>
          <w:rFonts w:ascii="Arial" w:cs="Arial" w:eastAsia="Arial" w:hAnsi="Arial"/>
          <w:sz w:val="29"/>
          <w:szCs w:val="29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29"/>
          <w:szCs w:val="29"/>
          <w:color w:val="FFFFFF"/>
        </w:rPr>
        <w:t xml:space="preserve"> </w:t>
      </w:r>
      <w:r>
        <w:rPr>
          <w:rFonts w:ascii="Arial" w:cs="Arial" w:eastAsia="Arial" w:hAnsi="Arial"/>
          <w:sz w:val="29"/>
          <w:szCs w:val="29"/>
          <w:color w:val="1D1D1B"/>
        </w:rPr>
        <w:t>при отсутствии обеспечения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440"/>
        <w:spacing w:after="0" w:line="34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Срок </w:t>
      </w:r>
      <w:r>
        <w:rPr>
          <w:rFonts w:ascii="Arial" w:cs="Arial" w:eastAsia="Arial" w:hAnsi="Arial"/>
          <w:sz w:val="30"/>
          <w:szCs w:val="30"/>
          <w:color w:val="1D1D1B"/>
        </w:rPr>
        <w:t>-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до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36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месяцев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Отсрочка </w:t>
      </w:r>
      <w:r>
        <w:rPr>
          <w:rFonts w:ascii="Arial" w:cs="Arial" w:eastAsia="Arial" w:hAnsi="Arial"/>
          <w:sz w:val="30"/>
          <w:szCs w:val="30"/>
          <w:color w:val="1D1D1B"/>
        </w:rPr>
        <w:t>-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до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6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месяцев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color w:val="1D1D1B"/>
        </w:rPr>
        <w:t>(</w:t>
      </w:r>
      <w:r>
        <w:rPr>
          <w:rFonts w:ascii="Arial" w:cs="Arial" w:eastAsia="Arial" w:hAnsi="Arial"/>
          <w:sz w:val="30"/>
          <w:szCs w:val="30"/>
          <w:color w:val="1D1D1B"/>
        </w:rPr>
        <w:t>по основному долгу</w:t>
      </w:r>
      <w:r>
        <w:rPr>
          <w:rFonts w:ascii="Arial" w:cs="Arial" w:eastAsia="Arial" w:hAnsi="Arial"/>
          <w:sz w:val="30"/>
          <w:szCs w:val="30"/>
          <w:color w:val="1D1D1B"/>
        </w:rPr>
        <w:t>)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1D1D1B"/>
        </w:rPr>
        <w:t xml:space="preserve">Получатели </w:t>
      </w:r>
      <w:r>
        <w:rPr>
          <w:rFonts w:ascii="Arial" w:cs="Arial" w:eastAsia="Arial" w:hAnsi="Arial"/>
          <w:sz w:val="28"/>
          <w:szCs w:val="28"/>
          <w:color w:val="1D1D1B"/>
        </w:rPr>
        <w:t>-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субъекты МСП</w:t>
      </w:r>
      <w:r>
        <w:rPr>
          <w:rFonts w:ascii="Arial" w:cs="Arial" w:eastAsia="Arial" w:hAnsi="Arial"/>
          <w:sz w:val="28"/>
          <w:szCs w:val="28"/>
          <w:color w:val="1D1D1B"/>
        </w:rPr>
        <w:t>,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производящие антисептики</w:t>
      </w:r>
      <w:r>
        <w:rPr>
          <w:rFonts w:ascii="Arial" w:cs="Arial" w:eastAsia="Arial" w:hAnsi="Arial"/>
          <w:sz w:val="28"/>
          <w:szCs w:val="28"/>
          <w:color w:val="1D1D1B"/>
        </w:rPr>
        <w:t>,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дезинфицирующие препараты</w:t>
      </w:r>
      <w:r>
        <w:rPr>
          <w:rFonts w:ascii="Arial" w:cs="Arial" w:eastAsia="Arial" w:hAnsi="Arial"/>
          <w:sz w:val="28"/>
          <w:szCs w:val="28"/>
          <w:color w:val="1D1D1B"/>
        </w:rPr>
        <w:t>,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медицинские маски для лица</w:t>
      </w:r>
      <w:r>
        <w:rPr>
          <w:rFonts w:ascii="Arial" w:cs="Arial" w:eastAsia="Arial" w:hAnsi="Arial"/>
          <w:sz w:val="28"/>
          <w:szCs w:val="28"/>
          <w:color w:val="1D1D1B"/>
        </w:rPr>
        <w:t>,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антибактерицидные установки</w:t>
      </w:r>
      <w:r>
        <w:rPr>
          <w:rFonts w:ascii="Arial" w:cs="Arial" w:eastAsia="Arial" w:hAnsi="Arial"/>
          <w:sz w:val="28"/>
          <w:szCs w:val="28"/>
          <w:color w:val="1D1D1B"/>
        </w:rPr>
        <w:t>-</w:t>
      </w:r>
      <w:r>
        <w:rPr>
          <w:rFonts w:ascii="Arial" w:cs="Arial" w:eastAsia="Arial" w:hAnsi="Arial"/>
          <w:sz w:val="28"/>
          <w:szCs w:val="28"/>
          <w:color w:val="1D1D1B"/>
        </w:rPr>
        <w:t>обеззараживатели и т</w:t>
      </w:r>
      <w:r>
        <w:rPr>
          <w:rFonts w:ascii="Arial" w:cs="Arial" w:eastAsia="Arial" w:hAnsi="Arial"/>
          <w:sz w:val="28"/>
          <w:szCs w:val="28"/>
          <w:color w:val="1D1D1B"/>
        </w:rPr>
        <w:t>.</w:t>
      </w:r>
      <w:r>
        <w:rPr>
          <w:rFonts w:ascii="Arial" w:cs="Arial" w:eastAsia="Arial" w:hAnsi="Arial"/>
          <w:sz w:val="28"/>
          <w:szCs w:val="28"/>
          <w:color w:val="1D1D1B"/>
        </w:rPr>
        <w:t>п</w:t>
      </w:r>
      <w:r>
        <w:rPr>
          <w:rFonts w:ascii="Arial" w:cs="Arial" w:eastAsia="Arial" w:hAnsi="Arial"/>
          <w:sz w:val="28"/>
          <w:szCs w:val="28"/>
          <w:color w:val="1D1D1B"/>
        </w:rPr>
        <w:t>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right="560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Цель </w:t>
      </w:r>
      <w:r>
        <w:rPr>
          <w:rFonts w:ascii="Arial" w:cs="Arial" w:eastAsia="Arial" w:hAnsi="Arial"/>
          <w:sz w:val="30"/>
          <w:szCs w:val="30"/>
          <w:color w:val="1D1D1B"/>
        </w:rPr>
        <w:t>-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пополнение оборотных средств и </w:t>
      </w:r>
      <w:r>
        <w:rPr>
          <w:rFonts w:ascii="Arial" w:cs="Arial" w:eastAsia="Arial" w:hAnsi="Arial"/>
          <w:sz w:val="30"/>
          <w:szCs w:val="30"/>
          <w:color w:val="1D1D1B"/>
        </w:rPr>
        <w:t>(</w:t>
      </w:r>
      <w:r>
        <w:rPr>
          <w:rFonts w:ascii="Arial" w:cs="Arial" w:eastAsia="Arial" w:hAnsi="Arial"/>
          <w:sz w:val="30"/>
          <w:szCs w:val="30"/>
          <w:color w:val="1D1D1B"/>
        </w:rPr>
        <w:t>или</w:t>
      </w:r>
      <w:r>
        <w:rPr>
          <w:rFonts w:ascii="Arial" w:cs="Arial" w:eastAsia="Arial" w:hAnsi="Arial"/>
          <w:sz w:val="30"/>
          <w:szCs w:val="30"/>
          <w:color w:val="1D1D1B"/>
        </w:rPr>
        <w:t>)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приобретение основных средств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right="7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1D1D1B"/>
        </w:rPr>
        <w:t xml:space="preserve">Обеспечение </w:t>
      </w:r>
      <w:r>
        <w:rPr>
          <w:rFonts w:ascii="Arial" w:cs="Arial" w:eastAsia="Arial" w:hAnsi="Arial"/>
          <w:sz w:val="29"/>
          <w:szCs w:val="29"/>
          <w:color w:val="1D1D1B"/>
        </w:rPr>
        <w:t>-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залог ликвидного движимого и</w:t>
      </w:r>
      <w:r>
        <w:rPr>
          <w:rFonts w:ascii="Arial" w:cs="Arial" w:eastAsia="Arial" w:hAnsi="Arial"/>
          <w:sz w:val="29"/>
          <w:szCs w:val="29"/>
          <w:color w:val="1D1D1B"/>
        </w:rPr>
        <w:t>/</w:t>
      </w:r>
      <w:r>
        <w:rPr>
          <w:rFonts w:ascii="Arial" w:cs="Arial" w:eastAsia="Arial" w:hAnsi="Arial"/>
          <w:sz w:val="29"/>
          <w:szCs w:val="29"/>
          <w:color w:val="1D1D1B"/>
        </w:rPr>
        <w:t>или недвижимого имущества и</w:t>
      </w:r>
      <w:r>
        <w:rPr>
          <w:rFonts w:ascii="Arial" w:cs="Arial" w:eastAsia="Arial" w:hAnsi="Arial"/>
          <w:sz w:val="29"/>
          <w:szCs w:val="29"/>
          <w:color w:val="1D1D1B"/>
        </w:rPr>
        <w:t>/</w:t>
      </w:r>
      <w:r>
        <w:rPr>
          <w:rFonts w:ascii="Arial" w:cs="Arial" w:eastAsia="Arial" w:hAnsi="Arial"/>
          <w:sz w:val="29"/>
          <w:szCs w:val="29"/>
          <w:color w:val="1D1D1B"/>
        </w:rPr>
        <w:t>или поручительство третьих лиц</w:t>
      </w:r>
    </w:p>
    <w:p>
      <w:pPr>
        <w:sectPr>
          <w:pgSz w:w="16840" w:h="11906" w:orient="landscape"/>
          <w:cols w:equalWidth="0" w:num="3">
            <w:col w:w="6947" w:space="359"/>
            <w:col w:w="483" w:space="238"/>
            <w:col w:w="6660"/>
          </w:cols>
          <w:pgMar w:left="1133" w:top="275" w:right="1018" w:bottom="0" w:gutter="0" w:footer="0" w:header="0"/>
          <w:type w:val="continuous"/>
        </w:sectPr>
      </w:pPr>
    </w:p>
    <w:tbl>
      <w:tblPr>
        <w:tblLayout w:type="fixed"/>
        <w:tblInd w:w="50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04"/>
        </w:trPr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FFFF"/>
              </w:rPr>
              <w:t>Р</w:t>
            </w:r>
          </w:p>
        </w:tc>
        <w:tc>
          <w:tcPr>
            <w:tcW w:w="101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0"/>
                <w:szCs w:val="60"/>
                <w:b w:val="1"/>
                <w:bCs w:val="1"/>
                <w:color w:val="275998"/>
              </w:rPr>
              <w:t>ФИНАНСОВАЯ ПОДДЕРЖКА</w:t>
            </w:r>
          </w:p>
        </w:tc>
        <w:tc>
          <w:tcPr>
            <w:tcW w:w="3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6"/>
                <w:szCs w:val="96"/>
                <w:color w:val="275998"/>
              </w:rPr>
              <w:t>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10571480</wp:posOffset>
            </wp:positionH>
            <wp:positionV relativeFrom="page">
              <wp:posOffset>0</wp:posOffset>
            </wp:positionV>
            <wp:extent cx="120650" cy="75603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-450850</wp:posOffset>
            </wp:positionV>
            <wp:extent cx="853440" cy="8534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0" w:num="1">
            <w:col w:w="14827"/>
          </w:cols>
          <w:pgMar w:left="1133" w:top="275" w:right="878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999999"/>
        </w:rPr>
        <w:t>Ростовская область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24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 xml:space="preserve">Льготные микрозаймы АНО 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«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РРАПП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»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1327" w:right="16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005E9E"/>
        </w:rPr>
        <w:t xml:space="preserve">Микрофинансовый продукт </w:t>
      </w:r>
      <w:r>
        <w:rPr>
          <w:rFonts w:ascii="Arial" w:cs="Arial" w:eastAsia="Arial" w:hAnsi="Arial"/>
          <w:sz w:val="32"/>
          <w:szCs w:val="32"/>
          <w:b w:val="1"/>
          <w:bCs w:val="1"/>
          <w:color w:val="005E9E"/>
        </w:rPr>
        <w:t>«</w:t>
      </w:r>
      <w:r>
        <w:rPr>
          <w:rFonts w:ascii="Arial" w:cs="Arial" w:eastAsia="Arial" w:hAnsi="Arial"/>
          <w:sz w:val="32"/>
          <w:szCs w:val="32"/>
          <w:b w:val="1"/>
          <w:bCs w:val="1"/>
          <w:color w:val="005E9E"/>
        </w:rPr>
        <w:t>Рестарт</w:t>
      </w:r>
      <w:r>
        <w:rPr>
          <w:rFonts w:ascii="Arial" w:cs="Arial" w:eastAsia="Arial" w:hAnsi="Arial"/>
          <w:sz w:val="32"/>
          <w:szCs w:val="32"/>
          <w:b w:val="1"/>
          <w:bCs w:val="1"/>
          <w:color w:val="005E9E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233045</wp:posOffset>
            </wp:positionH>
            <wp:positionV relativeFrom="paragraph">
              <wp:posOffset>-445135</wp:posOffset>
            </wp:positionV>
            <wp:extent cx="461645" cy="4603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287" w:right="1040"/>
        <w:spacing w:after="0" w:line="2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>Сумма</w:t>
      </w:r>
      <w:r>
        <w:rPr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-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100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тыс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.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color w:val="1D1D1B"/>
        </w:rPr>
        <w:t>руб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. -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2,5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млн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color w:val="1D1D1B"/>
        </w:rPr>
        <w:t>руб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.* </w:t>
      </w:r>
      <w:r>
        <w:rPr>
          <w:rFonts w:ascii="Arial" w:cs="Arial" w:eastAsia="Arial" w:hAnsi="Arial"/>
          <w:sz w:val="30"/>
          <w:szCs w:val="30"/>
          <w:color w:val="FFFFFF"/>
        </w:rPr>
        <w:t xml:space="preserve">Сумма </w:t>
      </w:r>
      <w:r>
        <w:rPr>
          <w:rFonts w:ascii="Arial" w:cs="Arial" w:eastAsia="Arial" w:hAnsi="Arial"/>
          <w:sz w:val="30"/>
          <w:szCs w:val="30"/>
          <w:color w:val="1D1D1B"/>
        </w:rPr>
        <w:t>-</w:t>
      </w:r>
      <w:r>
        <w:rPr>
          <w:rFonts w:ascii="Arial" w:cs="Arial" w:eastAsia="Arial" w:hAnsi="Arial"/>
          <w:sz w:val="30"/>
          <w:szCs w:val="30"/>
          <w:color w:val="FFFFFF"/>
        </w:rPr>
        <w:t xml:space="preserve">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100</w:t>
      </w:r>
      <w:r>
        <w:rPr>
          <w:rFonts w:ascii="Arial" w:cs="Arial" w:eastAsia="Arial" w:hAnsi="Arial"/>
          <w:sz w:val="30"/>
          <w:szCs w:val="30"/>
          <w:color w:val="FFFFFF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тыс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.</w:t>
      </w:r>
      <w:r>
        <w:rPr>
          <w:rFonts w:ascii="Arial" w:cs="Arial" w:eastAsia="Arial" w:hAnsi="Arial"/>
          <w:sz w:val="30"/>
          <w:szCs w:val="30"/>
          <w:color w:val="FFFFFF"/>
        </w:rPr>
        <w:t xml:space="preserve"> </w:t>
      </w:r>
      <w:r>
        <w:rPr>
          <w:rFonts w:ascii="Arial" w:cs="Arial" w:eastAsia="Arial" w:hAnsi="Arial"/>
          <w:sz w:val="30"/>
          <w:szCs w:val="30"/>
          <w:color w:val="1D1D1B"/>
        </w:rPr>
        <w:t>руб</w:t>
      </w:r>
      <w:r>
        <w:rPr>
          <w:rFonts w:ascii="Arial" w:cs="Arial" w:eastAsia="Arial" w:hAnsi="Arial"/>
          <w:sz w:val="30"/>
          <w:szCs w:val="30"/>
          <w:color w:val="1D1D1B"/>
        </w:rPr>
        <w:t>. -</w:t>
      </w:r>
      <w:r>
        <w:rPr>
          <w:rFonts w:ascii="Arial" w:cs="Arial" w:eastAsia="Arial" w:hAnsi="Arial"/>
          <w:sz w:val="30"/>
          <w:szCs w:val="30"/>
          <w:color w:val="FFFFFF"/>
        </w:rPr>
        <w:t xml:space="preserve">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1</w:t>
      </w:r>
      <w:r>
        <w:rPr>
          <w:rFonts w:ascii="Arial" w:cs="Arial" w:eastAsia="Arial" w:hAnsi="Arial"/>
          <w:sz w:val="30"/>
          <w:szCs w:val="30"/>
          <w:color w:val="FFFFFF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млн</w:t>
      </w:r>
      <w:r>
        <w:rPr>
          <w:rFonts w:ascii="Arial" w:cs="Arial" w:eastAsia="Arial" w:hAnsi="Arial"/>
          <w:sz w:val="30"/>
          <w:szCs w:val="30"/>
          <w:color w:val="FFFFFF"/>
        </w:rPr>
        <w:t xml:space="preserve"> </w:t>
      </w:r>
      <w:r>
        <w:rPr>
          <w:rFonts w:ascii="Arial" w:cs="Arial" w:eastAsia="Arial" w:hAnsi="Arial"/>
          <w:sz w:val="30"/>
          <w:szCs w:val="30"/>
          <w:color w:val="1D1D1B"/>
        </w:rPr>
        <w:t>руб</w:t>
      </w:r>
      <w:r>
        <w:rPr>
          <w:rFonts w:ascii="Arial" w:cs="Arial" w:eastAsia="Arial" w:hAnsi="Arial"/>
          <w:sz w:val="30"/>
          <w:szCs w:val="30"/>
          <w:color w:val="1D1D1B"/>
        </w:rPr>
        <w:t>.**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87" w:right="80"/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1D1D1B"/>
        </w:rPr>
        <w:t xml:space="preserve">Ставка </w:t>
      </w:r>
      <w:r>
        <w:rPr>
          <w:rFonts w:ascii="Arial" w:cs="Arial" w:eastAsia="Arial" w:hAnsi="Arial"/>
          <w:sz w:val="29"/>
          <w:szCs w:val="29"/>
          <w:color w:val="1D1D1B"/>
        </w:rPr>
        <w:t>-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от </w:t>
      </w:r>
      <w:r>
        <w:rPr>
          <w:rFonts w:ascii="Arial" w:cs="Arial" w:eastAsia="Arial" w:hAnsi="Arial"/>
          <w:sz w:val="39"/>
          <w:szCs w:val="39"/>
          <w:b w:val="1"/>
          <w:bCs w:val="1"/>
          <w:color w:val="E81A22"/>
        </w:rPr>
        <w:t>1</w:t>
      </w:r>
      <w:r>
        <w:rPr>
          <w:rFonts w:ascii="Arial" w:cs="Arial" w:eastAsia="Arial" w:hAnsi="Arial"/>
          <w:sz w:val="29"/>
          <w:szCs w:val="29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при залоговом обеспечении </w:t>
      </w:r>
      <w:r>
        <w:rPr>
          <w:rFonts w:ascii="Arial" w:cs="Arial" w:eastAsia="Arial" w:hAnsi="Arial"/>
          <w:sz w:val="29"/>
          <w:szCs w:val="29"/>
          <w:color w:val="FFFFFF"/>
        </w:rPr>
        <w:t xml:space="preserve">Ставка </w:t>
      </w:r>
      <w:r>
        <w:rPr>
          <w:rFonts w:ascii="Arial" w:cs="Arial" w:eastAsia="Arial" w:hAnsi="Arial"/>
          <w:sz w:val="29"/>
          <w:szCs w:val="29"/>
          <w:color w:val="1D1D1B"/>
        </w:rPr>
        <w:t>-</w:t>
      </w:r>
      <w:r>
        <w:rPr>
          <w:rFonts w:ascii="Arial" w:cs="Arial" w:eastAsia="Arial" w:hAnsi="Arial"/>
          <w:sz w:val="29"/>
          <w:szCs w:val="29"/>
          <w:color w:val="FFFFFF"/>
        </w:rPr>
        <w:t xml:space="preserve"> </w:t>
      </w:r>
      <w:r>
        <w:rPr>
          <w:rFonts w:ascii="Arial" w:cs="Arial" w:eastAsia="Arial" w:hAnsi="Arial"/>
          <w:sz w:val="29"/>
          <w:szCs w:val="29"/>
          <w:color w:val="1D1D1B"/>
        </w:rPr>
        <w:t>от</w:t>
      </w:r>
      <w:r>
        <w:rPr>
          <w:rFonts w:ascii="Arial" w:cs="Arial" w:eastAsia="Arial" w:hAnsi="Arial"/>
          <w:sz w:val="29"/>
          <w:szCs w:val="29"/>
          <w:color w:val="FFFFFF"/>
        </w:rPr>
        <w:t xml:space="preserve"> </w:t>
      </w:r>
      <w:r>
        <w:rPr>
          <w:rFonts w:ascii="Arial" w:cs="Arial" w:eastAsia="Arial" w:hAnsi="Arial"/>
          <w:sz w:val="39"/>
          <w:szCs w:val="39"/>
          <w:b w:val="1"/>
          <w:bCs w:val="1"/>
          <w:color w:val="E81A22"/>
        </w:rPr>
        <w:t>3,5</w:t>
      </w:r>
      <w:r>
        <w:rPr>
          <w:rFonts w:ascii="Arial" w:cs="Arial" w:eastAsia="Arial" w:hAnsi="Arial"/>
          <w:sz w:val="29"/>
          <w:szCs w:val="29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29"/>
          <w:szCs w:val="29"/>
          <w:color w:val="FFFFFF"/>
        </w:rPr>
        <w:t xml:space="preserve"> </w:t>
      </w:r>
      <w:r>
        <w:rPr>
          <w:rFonts w:ascii="Arial" w:cs="Arial" w:eastAsia="Arial" w:hAnsi="Arial"/>
          <w:sz w:val="29"/>
          <w:szCs w:val="29"/>
          <w:color w:val="1D1D1B"/>
        </w:rPr>
        <w:t>при отсутствии обеспечения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87" w:right="380"/>
        <w:spacing w:after="0" w:line="34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Срок </w:t>
      </w:r>
      <w:r>
        <w:rPr>
          <w:rFonts w:ascii="Arial" w:cs="Arial" w:eastAsia="Arial" w:hAnsi="Arial"/>
          <w:sz w:val="30"/>
          <w:szCs w:val="30"/>
          <w:color w:val="1D1D1B"/>
        </w:rPr>
        <w:t>-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от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6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до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24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месяцев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Отсрочка </w:t>
      </w:r>
      <w:r>
        <w:rPr>
          <w:rFonts w:ascii="Arial" w:cs="Arial" w:eastAsia="Arial" w:hAnsi="Arial"/>
          <w:sz w:val="30"/>
          <w:szCs w:val="30"/>
          <w:color w:val="1D1D1B"/>
        </w:rPr>
        <w:t>-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до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3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месяцев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color w:val="1D1D1B"/>
        </w:rPr>
        <w:t>(</w:t>
      </w:r>
      <w:r>
        <w:rPr>
          <w:rFonts w:ascii="Arial" w:cs="Arial" w:eastAsia="Arial" w:hAnsi="Arial"/>
          <w:sz w:val="30"/>
          <w:szCs w:val="30"/>
          <w:color w:val="1D1D1B"/>
        </w:rPr>
        <w:t>по основному долгу</w:t>
      </w:r>
      <w:r>
        <w:rPr>
          <w:rFonts w:ascii="Arial" w:cs="Arial" w:eastAsia="Arial" w:hAnsi="Arial"/>
          <w:sz w:val="30"/>
          <w:szCs w:val="30"/>
          <w:color w:val="1D1D1B"/>
        </w:rPr>
        <w:t>)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287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1D1D1B"/>
        </w:rPr>
        <w:t xml:space="preserve">Получатели </w:t>
      </w:r>
      <w:r>
        <w:rPr>
          <w:rFonts w:ascii="Arial" w:cs="Arial" w:eastAsia="Arial" w:hAnsi="Arial"/>
          <w:sz w:val="27"/>
          <w:szCs w:val="27"/>
          <w:color w:val="1D1D1B"/>
        </w:rPr>
        <w:t>-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субъекты МСП</w:t>
      </w:r>
      <w:r>
        <w:rPr>
          <w:rFonts w:ascii="Arial" w:cs="Arial" w:eastAsia="Arial" w:hAnsi="Arial"/>
          <w:sz w:val="27"/>
          <w:szCs w:val="27"/>
          <w:color w:val="1D1D1B"/>
        </w:rPr>
        <w:t>,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зарегистрированные более </w:t>
      </w:r>
      <w:r>
        <w:rPr>
          <w:rFonts w:ascii="Arial" w:cs="Arial" w:eastAsia="Arial" w:hAnsi="Arial"/>
          <w:sz w:val="27"/>
          <w:szCs w:val="27"/>
          <w:color w:val="1D1D1B"/>
        </w:rPr>
        <w:t>12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месяцев и не имеющие действующих займов в АНО </w:t>
      </w:r>
      <w:r>
        <w:rPr>
          <w:rFonts w:ascii="Arial" w:cs="Arial" w:eastAsia="Arial" w:hAnsi="Arial"/>
          <w:sz w:val="27"/>
          <w:szCs w:val="27"/>
          <w:color w:val="1D1D1B"/>
        </w:rPr>
        <w:t>«</w:t>
      </w:r>
      <w:r>
        <w:rPr>
          <w:rFonts w:ascii="Arial" w:cs="Arial" w:eastAsia="Arial" w:hAnsi="Arial"/>
          <w:sz w:val="27"/>
          <w:szCs w:val="27"/>
          <w:color w:val="1D1D1B"/>
        </w:rPr>
        <w:t>РРАПП</w:t>
      </w:r>
      <w:r>
        <w:rPr>
          <w:rFonts w:ascii="Arial" w:cs="Arial" w:eastAsia="Arial" w:hAnsi="Arial"/>
          <w:sz w:val="27"/>
          <w:szCs w:val="27"/>
          <w:color w:val="1D1D1B"/>
        </w:rPr>
        <w:t>»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на дату подачи заявки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287" w:right="480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Цель </w:t>
      </w:r>
      <w:r>
        <w:rPr>
          <w:rFonts w:ascii="Arial" w:cs="Arial" w:eastAsia="Arial" w:hAnsi="Arial"/>
          <w:sz w:val="30"/>
          <w:szCs w:val="30"/>
          <w:color w:val="1D1D1B"/>
        </w:rPr>
        <w:t>-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пополнение оборотных средств и </w:t>
      </w:r>
      <w:r>
        <w:rPr>
          <w:rFonts w:ascii="Arial" w:cs="Arial" w:eastAsia="Arial" w:hAnsi="Arial"/>
          <w:sz w:val="30"/>
          <w:szCs w:val="30"/>
          <w:color w:val="1D1D1B"/>
        </w:rPr>
        <w:t>(</w:t>
      </w:r>
      <w:r>
        <w:rPr>
          <w:rFonts w:ascii="Arial" w:cs="Arial" w:eastAsia="Arial" w:hAnsi="Arial"/>
          <w:sz w:val="30"/>
          <w:szCs w:val="30"/>
          <w:color w:val="1D1D1B"/>
        </w:rPr>
        <w:t>или</w:t>
      </w:r>
      <w:r>
        <w:rPr>
          <w:rFonts w:ascii="Arial" w:cs="Arial" w:eastAsia="Arial" w:hAnsi="Arial"/>
          <w:sz w:val="30"/>
          <w:szCs w:val="30"/>
          <w:color w:val="1D1D1B"/>
        </w:rPr>
        <w:t>)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приобретение основных средств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left="527" w:right="1280" w:hanging="238"/>
        <w:spacing w:after="0" w:line="225" w:lineRule="auto"/>
        <w:tabs>
          <w:tab w:leader="none" w:pos="527" w:val="left"/>
        </w:tabs>
        <w:numPr>
          <w:ilvl w:val="0"/>
          <w:numId w:val="25"/>
        </w:numPr>
        <w:rPr>
          <w:rFonts w:ascii="Arial" w:cs="Arial" w:eastAsia="Arial" w:hAnsi="Arial"/>
          <w:sz w:val="21"/>
          <w:szCs w:val="21"/>
          <w:i w:val="1"/>
          <w:iCs w:val="1"/>
          <w:color w:val="1D1D1B"/>
        </w:rPr>
      </w:pPr>
      <w:r>
        <w:rPr>
          <w:rFonts w:ascii="Arial" w:cs="Arial" w:eastAsia="Arial" w:hAnsi="Arial"/>
          <w:sz w:val="21"/>
          <w:szCs w:val="21"/>
          <w:i w:val="1"/>
          <w:iCs w:val="1"/>
          <w:color w:val="1D1D1B"/>
        </w:rPr>
        <w:t>при обеспечении в виде залогового имущества</w:t>
      </w:r>
      <w:r>
        <w:rPr>
          <w:rFonts w:ascii="Arial" w:cs="Arial" w:eastAsia="Arial" w:hAnsi="Arial"/>
          <w:sz w:val="21"/>
          <w:szCs w:val="21"/>
          <w:i w:val="1"/>
          <w:iCs w:val="1"/>
          <w:color w:val="1D1D1B"/>
        </w:rPr>
        <w:t>;</w:t>
      </w:r>
      <w:r>
        <w:rPr>
          <w:rFonts w:ascii="Arial" w:cs="Arial" w:eastAsia="Arial" w:hAnsi="Arial"/>
          <w:sz w:val="21"/>
          <w:szCs w:val="21"/>
          <w:i w:val="1"/>
          <w:iCs w:val="1"/>
          <w:color w:val="1D1D1B"/>
        </w:rPr>
        <w:t xml:space="preserve"> при обеспечении в виде залогового имущества и поручительства НКО </w:t>
      </w:r>
      <w:r>
        <w:rPr>
          <w:rFonts w:ascii="Arial" w:cs="Arial" w:eastAsia="Arial" w:hAnsi="Arial"/>
          <w:sz w:val="21"/>
          <w:szCs w:val="21"/>
          <w:i w:val="1"/>
          <w:iCs w:val="1"/>
          <w:color w:val="1D1D1B"/>
        </w:rPr>
        <w:t>«</w:t>
      </w:r>
      <w:r>
        <w:rPr>
          <w:rFonts w:ascii="Arial" w:cs="Arial" w:eastAsia="Arial" w:hAnsi="Arial"/>
          <w:sz w:val="21"/>
          <w:szCs w:val="21"/>
          <w:i w:val="1"/>
          <w:iCs w:val="1"/>
          <w:color w:val="1D1D1B"/>
        </w:rPr>
        <w:t>Гарантийный фонд РО</w:t>
      </w:r>
      <w:r>
        <w:rPr>
          <w:rFonts w:ascii="Arial" w:cs="Arial" w:eastAsia="Arial" w:hAnsi="Arial"/>
          <w:sz w:val="21"/>
          <w:szCs w:val="21"/>
          <w:i w:val="1"/>
          <w:iCs w:val="1"/>
          <w:color w:val="1D1D1B"/>
        </w:rPr>
        <w:t>»</w:t>
      </w:r>
    </w:p>
    <w:p>
      <w:pPr>
        <w:jc w:val="both"/>
        <w:ind w:left="527" w:right="160" w:hanging="238"/>
        <w:spacing w:after="0" w:line="229" w:lineRule="auto"/>
        <w:tabs>
          <w:tab w:leader="none" w:pos="527" w:val="left"/>
        </w:tabs>
        <w:numPr>
          <w:ilvl w:val="0"/>
          <w:numId w:val="26"/>
        </w:numPr>
        <w:rPr>
          <w:rFonts w:ascii="Arial" w:cs="Arial" w:eastAsia="Arial" w:hAnsi="Arial"/>
          <w:sz w:val="21"/>
          <w:szCs w:val="21"/>
          <w:i w:val="1"/>
          <w:iCs w:val="1"/>
          <w:color w:val="1D1D1B"/>
        </w:rPr>
      </w:pPr>
      <w:r>
        <w:rPr>
          <w:rFonts w:ascii="Arial" w:cs="Arial" w:eastAsia="Arial" w:hAnsi="Arial"/>
          <w:sz w:val="21"/>
          <w:szCs w:val="21"/>
          <w:i w:val="1"/>
          <w:iCs w:val="1"/>
          <w:color w:val="1D1D1B"/>
        </w:rPr>
        <w:t xml:space="preserve">при обеспечении в виде поручительства юридических лиц </w:t>
      </w:r>
      <w:r>
        <w:rPr>
          <w:rFonts w:ascii="Arial" w:cs="Arial" w:eastAsia="Arial" w:hAnsi="Arial"/>
          <w:sz w:val="21"/>
          <w:szCs w:val="21"/>
          <w:i w:val="1"/>
          <w:iCs w:val="1"/>
          <w:color w:val="1D1D1B"/>
        </w:rPr>
        <w:t>/</w:t>
      </w:r>
      <w:r>
        <w:rPr>
          <w:rFonts w:ascii="Arial" w:cs="Arial" w:eastAsia="Arial" w:hAnsi="Arial"/>
          <w:sz w:val="21"/>
          <w:szCs w:val="21"/>
          <w:i w:val="1"/>
          <w:iCs w:val="1"/>
          <w:color w:val="1D1D1B"/>
        </w:rPr>
        <w:t xml:space="preserve"> индивидуальных предпринимателей </w:t>
      </w:r>
      <w:r>
        <w:rPr>
          <w:rFonts w:ascii="Arial" w:cs="Arial" w:eastAsia="Arial" w:hAnsi="Arial"/>
          <w:sz w:val="21"/>
          <w:szCs w:val="21"/>
          <w:i w:val="1"/>
          <w:iCs w:val="1"/>
          <w:color w:val="1D1D1B"/>
        </w:rPr>
        <w:t>+</w:t>
      </w:r>
      <w:r>
        <w:rPr>
          <w:rFonts w:ascii="Arial" w:cs="Arial" w:eastAsia="Arial" w:hAnsi="Arial"/>
          <w:sz w:val="21"/>
          <w:szCs w:val="21"/>
          <w:i w:val="1"/>
          <w:iCs w:val="1"/>
          <w:color w:val="1D1D1B"/>
        </w:rPr>
        <w:t xml:space="preserve"> при условии наличия положительной кредитной истории в АНО </w:t>
      </w:r>
      <w:r>
        <w:rPr>
          <w:rFonts w:ascii="Arial" w:cs="Arial" w:eastAsia="Arial" w:hAnsi="Arial"/>
          <w:sz w:val="21"/>
          <w:szCs w:val="21"/>
          <w:i w:val="1"/>
          <w:iCs w:val="1"/>
          <w:color w:val="1D1D1B"/>
        </w:rPr>
        <w:t>«</w:t>
      </w:r>
      <w:r>
        <w:rPr>
          <w:rFonts w:ascii="Arial" w:cs="Arial" w:eastAsia="Arial" w:hAnsi="Arial"/>
          <w:sz w:val="21"/>
          <w:szCs w:val="21"/>
          <w:i w:val="1"/>
          <w:iCs w:val="1"/>
          <w:color w:val="1D1D1B"/>
        </w:rPr>
        <w:t>РРАПП</w:t>
      </w:r>
      <w:r>
        <w:rPr>
          <w:rFonts w:ascii="Arial" w:cs="Arial" w:eastAsia="Arial" w:hAnsi="Arial"/>
          <w:sz w:val="21"/>
          <w:szCs w:val="21"/>
          <w:i w:val="1"/>
          <w:iCs w:val="1"/>
          <w:color w:val="1D1D1B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280"/>
        </w:trPr>
        <w:tc>
          <w:tcPr>
            <w:tcW w:w="483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2"/>
                <w:szCs w:val="42"/>
                <w:color w:val="005E9E"/>
              </w:rPr>
              <w:t>...............................................................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301" w:hanging="301"/>
        <w:spacing w:after="0"/>
        <w:tabs>
          <w:tab w:leader="none" w:pos="301" w:val="left"/>
        </w:tabs>
        <w:numPr>
          <w:ilvl w:val="0"/>
          <w:numId w:val="27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 xml:space="preserve">Льготный лизинг АО 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«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РЛК РО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»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120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005E9E"/>
        </w:rPr>
        <w:t>Лизинговый продукт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160020</wp:posOffset>
            </wp:positionH>
            <wp:positionV relativeFrom="paragraph">
              <wp:posOffset>-182880</wp:posOffset>
            </wp:positionV>
            <wp:extent cx="502285" cy="4572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005E9E"/>
        </w:rPr>
        <w:t>«</w:t>
      </w:r>
      <w:r>
        <w:rPr>
          <w:rFonts w:ascii="Arial" w:cs="Arial" w:eastAsia="Arial" w:hAnsi="Arial"/>
          <w:sz w:val="32"/>
          <w:szCs w:val="32"/>
          <w:b w:val="1"/>
          <w:bCs w:val="1"/>
          <w:color w:val="005E9E"/>
        </w:rPr>
        <w:t>Антикризисный</w:t>
      </w:r>
      <w:r>
        <w:rPr>
          <w:rFonts w:ascii="Arial" w:cs="Arial" w:eastAsia="Arial" w:hAnsi="Arial"/>
          <w:sz w:val="32"/>
          <w:szCs w:val="32"/>
          <w:b w:val="1"/>
          <w:bCs w:val="1"/>
          <w:color w:val="005E9E"/>
        </w:rPr>
        <w:t>»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Сумма финансирования </w:t>
      </w:r>
      <w:r>
        <w:rPr>
          <w:rFonts w:ascii="Arial" w:cs="Arial" w:eastAsia="Arial" w:hAnsi="Arial"/>
          <w:sz w:val="30"/>
          <w:szCs w:val="30"/>
          <w:color w:val="1D1D1B"/>
        </w:rPr>
        <w:t>-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до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3,3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млн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руб</w:t>
      </w:r>
      <w:r>
        <w:rPr>
          <w:rFonts w:ascii="Arial" w:cs="Arial" w:eastAsia="Arial" w:hAnsi="Arial"/>
          <w:sz w:val="30"/>
          <w:szCs w:val="30"/>
          <w:color w:val="1D1D1B"/>
        </w:rPr>
        <w:t>.</w:t>
      </w:r>
    </w:p>
    <w:p>
      <w:pPr>
        <w:ind w:left="281"/>
        <w:spacing w:after="0" w:line="181" w:lineRule="auto"/>
        <w:tabs>
          <w:tab w:leader="none" w:pos="3521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>Ставка удорожания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9"/>
          <w:szCs w:val="29"/>
          <w:color w:val="1D1D1B"/>
        </w:rPr>
        <w:t xml:space="preserve">- </w:t>
      </w:r>
      <w:r>
        <w:rPr>
          <w:rFonts w:ascii="Arial" w:cs="Arial" w:eastAsia="Arial" w:hAnsi="Arial"/>
          <w:sz w:val="29"/>
          <w:szCs w:val="29"/>
          <w:color w:val="1D1D1B"/>
        </w:rPr>
        <w:t>от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</w:t>
      </w:r>
      <w:r>
        <w:rPr>
          <w:rFonts w:ascii="Arial" w:cs="Arial" w:eastAsia="Arial" w:hAnsi="Arial"/>
          <w:sz w:val="39"/>
          <w:szCs w:val="39"/>
          <w:b w:val="1"/>
          <w:bCs w:val="1"/>
          <w:color w:val="E81A22"/>
        </w:rPr>
        <w:t>4,25</w:t>
      </w:r>
      <w:r>
        <w:rPr>
          <w:rFonts w:ascii="Arial" w:cs="Arial" w:eastAsia="Arial" w:hAnsi="Arial"/>
          <w:sz w:val="29"/>
          <w:szCs w:val="29"/>
          <w:b w:val="1"/>
          <w:bCs w:val="1"/>
          <w:color w:val="E81A22"/>
        </w:rPr>
        <w:t>%</w:t>
      </w:r>
    </w:p>
    <w:p>
      <w:pPr>
        <w:ind w:left="281"/>
        <w:spacing w:after="0" w:line="182" w:lineRule="auto"/>
        <w:tabs>
          <w:tab w:leader="none" w:pos="3521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>Авансовый платеж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9"/>
          <w:szCs w:val="29"/>
          <w:color w:val="1D1D1B"/>
        </w:rPr>
        <w:t xml:space="preserve">- </w:t>
      </w:r>
      <w:r>
        <w:rPr>
          <w:rFonts w:ascii="Arial" w:cs="Arial" w:eastAsia="Arial" w:hAnsi="Arial"/>
          <w:sz w:val="29"/>
          <w:szCs w:val="29"/>
          <w:color w:val="1D1D1B"/>
        </w:rPr>
        <w:t>от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</w:t>
      </w:r>
      <w:r>
        <w:rPr>
          <w:rFonts w:ascii="Arial" w:cs="Arial" w:eastAsia="Arial" w:hAnsi="Arial"/>
          <w:sz w:val="39"/>
          <w:szCs w:val="39"/>
          <w:b w:val="1"/>
          <w:bCs w:val="1"/>
          <w:color w:val="E81A22"/>
        </w:rPr>
        <w:t>10</w:t>
      </w:r>
      <w:r>
        <w:rPr>
          <w:rFonts w:ascii="Arial" w:cs="Arial" w:eastAsia="Arial" w:hAnsi="Arial"/>
          <w:sz w:val="29"/>
          <w:szCs w:val="29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</w:t>
      </w:r>
      <w:r>
        <w:rPr>
          <w:rFonts w:ascii="Arial" w:cs="Arial" w:eastAsia="Arial" w:hAnsi="Arial"/>
          <w:sz w:val="29"/>
          <w:szCs w:val="29"/>
          <w:color w:val="1D1D1B"/>
        </w:rPr>
        <w:t>до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</w:t>
      </w:r>
      <w:r>
        <w:rPr>
          <w:rFonts w:ascii="Arial" w:cs="Arial" w:eastAsia="Arial" w:hAnsi="Arial"/>
          <w:sz w:val="39"/>
          <w:szCs w:val="39"/>
          <w:b w:val="1"/>
          <w:bCs w:val="1"/>
          <w:color w:val="E81A22"/>
        </w:rPr>
        <w:t>40</w:t>
      </w:r>
      <w:r>
        <w:rPr>
          <w:rFonts w:ascii="Arial" w:cs="Arial" w:eastAsia="Arial" w:hAnsi="Arial"/>
          <w:sz w:val="29"/>
          <w:szCs w:val="29"/>
          <w:b w:val="1"/>
          <w:bCs w:val="1"/>
          <w:color w:val="E81A22"/>
        </w:rPr>
        <w:t>%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81"/>
        <w:spacing w:after="0"/>
        <w:tabs>
          <w:tab w:leader="none" w:pos="3521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>Срок лизинга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color w:val="1D1D1B"/>
        </w:rPr>
        <w:t xml:space="preserve">- </w:t>
      </w:r>
      <w:r>
        <w:rPr>
          <w:rFonts w:ascii="Arial" w:cs="Arial" w:eastAsia="Arial" w:hAnsi="Arial"/>
          <w:sz w:val="28"/>
          <w:szCs w:val="28"/>
          <w:color w:val="1D1D1B"/>
        </w:rPr>
        <w:t>от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37"/>
          <w:szCs w:val="37"/>
          <w:b w:val="1"/>
          <w:bCs w:val="1"/>
          <w:color w:val="E81A22"/>
        </w:rPr>
        <w:t>24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color w:val="1D1D1B"/>
        </w:rPr>
        <w:t>до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37"/>
          <w:szCs w:val="37"/>
          <w:b w:val="1"/>
          <w:bCs w:val="1"/>
          <w:color w:val="E81A22"/>
        </w:rPr>
        <w:t>60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>месяцев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2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График платежей </w:t>
      </w:r>
      <w:r>
        <w:rPr>
          <w:rFonts w:ascii="Arial" w:cs="Arial" w:eastAsia="Arial" w:hAnsi="Arial"/>
          <w:sz w:val="30"/>
          <w:szCs w:val="30"/>
          <w:color w:val="1D1D1B"/>
        </w:rPr>
        <w:t>(</w:t>
      </w:r>
      <w:r>
        <w:rPr>
          <w:rFonts w:ascii="Arial" w:cs="Arial" w:eastAsia="Arial" w:hAnsi="Arial"/>
          <w:sz w:val="30"/>
          <w:szCs w:val="30"/>
          <w:color w:val="1D1D1B"/>
        </w:rPr>
        <w:t>ежемесячно</w:t>
      </w:r>
      <w:r>
        <w:rPr>
          <w:rFonts w:ascii="Arial" w:cs="Arial" w:eastAsia="Arial" w:hAnsi="Arial"/>
          <w:sz w:val="30"/>
          <w:szCs w:val="30"/>
          <w:color w:val="1D1D1B"/>
        </w:rPr>
        <w:t>):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2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равномерный </w:t>
      </w:r>
      <w:r>
        <w:rPr>
          <w:rFonts w:ascii="Arial" w:cs="Arial" w:eastAsia="Arial" w:hAnsi="Arial"/>
          <w:sz w:val="30"/>
          <w:szCs w:val="30"/>
          <w:color w:val="1D1D1B"/>
        </w:rPr>
        <w:t>/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убывающий </w:t>
      </w:r>
      <w:r>
        <w:rPr>
          <w:rFonts w:ascii="Arial" w:cs="Arial" w:eastAsia="Arial" w:hAnsi="Arial"/>
          <w:sz w:val="30"/>
          <w:szCs w:val="30"/>
          <w:color w:val="1D1D1B"/>
        </w:rPr>
        <w:t>/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сезонный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2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>Предмет лизинга</w:t>
      </w:r>
      <w:r>
        <w:rPr>
          <w:rFonts w:ascii="Arial" w:cs="Arial" w:eastAsia="Arial" w:hAnsi="Arial"/>
          <w:sz w:val="30"/>
          <w:szCs w:val="30"/>
          <w:color w:val="1D1D1B"/>
        </w:rPr>
        <w:t>: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281" w:right="1360"/>
        <w:spacing w:after="0" w:line="27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1D1D1B"/>
        </w:rPr>
        <w:t xml:space="preserve">коммерческий транспорт </w:t>
      </w:r>
      <w:r>
        <w:rPr>
          <w:rFonts w:ascii="Arial" w:cs="Arial" w:eastAsia="Arial" w:hAnsi="Arial"/>
          <w:sz w:val="29"/>
          <w:szCs w:val="29"/>
          <w:color w:val="1D1D1B"/>
        </w:rPr>
        <w:t>/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спецтехника </w:t>
      </w:r>
      <w:r>
        <w:rPr>
          <w:rFonts w:ascii="Arial" w:cs="Arial" w:eastAsia="Arial" w:hAnsi="Arial"/>
          <w:sz w:val="29"/>
          <w:szCs w:val="29"/>
          <w:color w:val="1D1D1B"/>
        </w:rPr>
        <w:t>/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сельскохозяйственная техника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2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>Обеспечение</w:t>
      </w:r>
      <w:r>
        <w:rPr>
          <w:rFonts w:ascii="Arial" w:cs="Arial" w:eastAsia="Arial" w:hAnsi="Arial"/>
          <w:sz w:val="30"/>
          <w:szCs w:val="30"/>
          <w:color w:val="1D1D1B"/>
        </w:rPr>
        <w:t>: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41" w:hanging="153"/>
        <w:spacing w:after="0" w:line="219" w:lineRule="auto"/>
        <w:tabs>
          <w:tab w:leader="none" w:pos="469" w:val="left"/>
        </w:tabs>
        <w:numPr>
          <w:ilvl w:val="0"/>
          <w:numId w:val="28"/>
        </w:numPr>
        <w:rPr>
          <w:rFonts w:ascii="Arial" w:cs="Arial" w:eastAsia="Arial" w:hAnsi="Arial"/>
          <w:sz w:val="30"/>
          <w:szCs w:val="30"/>
          <w:color w:val="1D1D1B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поручительство основных собственников бизнеса с совокупной долей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&gt;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25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в уставном капитале Лизингополучателя</w:t>
      </w:r>
    </w:p>
    <w:p>
      <w:pPr>
        <w:spacing w:after="0" w:line="33" w:lineRule="exact"/>
        <w:rPr>
          <w:rFonts w:ascii="Arial" w:cs="Arial" w:eastAsia="Arial" w:hAnsi="Arial"/>
          <w:sz w:val="30"/>
          <w:szCs w:val="30"/>
          <w:color w:val="1D1D1B"/>
        </w:rPr>
      </w:pPr>
    </w:p>
    <w:p>
      <w:pPr>
        <w:ind w:left="441" w:right="140" w:hanging="153"/>
        <w:spacing w:after="0" w:line="289" w:lineRule="auto"/>
        <w:tabs>
          <w:tab w:leader="none" w:pos="469" w:val="left"/>
        </w:tabs>
        <w:numPr>
          <w:ilvl w:val="0"/>
          <w:numId w:val="28"/>
        </w:numPr>
        <w:rPr>
          <w:rFonts w:ascii="Arial" w:cs="Arial" w:eastAsia="Arial" w:hAnsi="Arial"/>
          <w:sz w:val="28"/>
          <w:szCs w:val="28"/>
          <w:color w:val="1D1D1B"/>
        </w:rPr>
      </w:pPr>
      <w:r>
        <w:rPr>
          <w:rFonts w:ascii="Arial" w:cs="Arial" w:eastAsia="Arial" w:hAnsi="Arial"/>
          <w:sz w:val="28"/>
          <w:szCs w:val="28"/>
          <w:color w:val="1D1D1B"/>
        </w:rPr>
        <w:t>предоставление поручительства супруги</w:t>
      </w:r>
      <w:r>
        <w:rPr>
          <w:rFonts w:ascii="Arial" w:cs="Arial" w:eastAsia="Arial" w:hAnsi="Arial"/>
          <w:sz w:val="28"/>
          <w:szCs w:val="28"/>
          <w:color w:val="1D1D1B"/>
        </w:rPr>
        <w:t>/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супруга </w:t>
      </w:r>
      <w:r>
        <w:rPr>
          <w:rFonts w:ascii="Arial" w:cs="Arial" w:eastAsia="Arial" w:hAnsi="Arial"/>
          <w:sz w:val="28"/>
          <w:szCs w:val="28"/>
          <w:color w:val="1D1D1B"/>
        </w:rPr>
        <w:t>(</w:t>
      </w:r>
      <w:r>
        <w:rPr>
          <w:rFonts w:ascii="Arial" w:cs="Arial" w:eastAsia="Arial" w:hAnsi="Arial"/>
          <w:sz w:val="28"/>
          <w:szCs w:val="28"/>
          <w:color w:val="1D1D1B"/>
        </w:rPr>
        <w:t>для индивидуальных предпринимателей</w:t>
      </w:r>
      <w:r>
        <w:rPr>
          <w:rFonts w:ascii="Arial" w:cs="Arial" w:eastAsia="Arial" w:hAnsi="Arial"/>
          <w:sz w:val="28"/>
          <w:szCs w:val="28"/>
          <w:color w:val="1D1D1B"/>
        </w:rPr>
        <w:t>)</w:t>
      </w:r>
    </w:p>
    <w:p>
      <w:pPr>
        <w:sectPr>
          <w:pgSz w:w="16840" w:h="11906" w:orient="landscape"/>
          <w:cols w:equalWidth="0" w:num="3">
            <w:col w:w="6867" w:space="403"/>
            <w:col w:w="483" w:space="4294967290"/>
            <w:col w:w="7081"/>
          </w:cols>
          <w:pgMar w:left="1133" w:top="275" w:right="878" w:bottom="0" w:gutter="0" w:footer="0" w:header="0"/>
          <w:type w:val="continuous"/>
        </w:sectPr>
      </w:pPr>
    </w:p>
    <w:tbl>
      <w:tblPr>
        <w:tblLayout w:type="fixed"/>
        <w:tblInd w:w="2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87"/>
        </w:trPr>
        <w:tc>
          <w:tcPr>
            <w:tcW w:w="9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0"/>
                <w:szCs w:val="60"/>
                <w:b w:val="1"/>
                <w:bCs w:val="1"/>
                <w:color w:val="275998"/>
              </w:rPr>
              <w:t>ГАРАНТИЙНАЯ ПОДДЕРЖКА</w:t>
            </w:r>
          </w:p>
        </w:tc>
        <w:tc>
          <w:tcPr>
            <w:tcW w:w="3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6"/>
                <w:szCs w:val="96"/>
                <w:color w:val="275998"/>
              </w:rPr>
              <w:t>12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10571480</wp:posOffset>
            </wp:positionH>
            <wp:positionV relativeFrom="page">
              <wp:posOffset>0</wp:posOffset>
            </wp:positionV>
            <wp:extent cx="120650" cy="75603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706755</wp:posOffset>
            </wp:positionH>
            <wp:positionV relativeFrom="paragraph">
              <wp:posOffset>-702945</wp:posOffset>
            </wp:positionV>
            <wp:extent cx="853440" cy="8534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999999"/>
        </w:rPr>
        <w:t>Ростовская область</w:t>
      </w:r>
    </w:p>
    <w:p>
      <w:pPr>
        <w:sectPr>
          <w:pgSz w:w="16840" w:h="11906" w:orient="landscape"/>
          <w:cols w:equalWidth="0" w:num="1">
            <w:col w:w="16838"/>
          </w:cols>
          <w:pgMar w:left="0" w:top="630" w:right="0" w:bottom="26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1420" w:hanging="287"/>
        <w:spacing w:after="0"/>
        <w:tabs>
          <w:tab w:leader="none" w:pos="1420" w:val="left"/>
        </w:tabs>
        <w:numPr>
          <w:ilvl w:val="0"/>
          <w:numId w:val="29"/>
        </w:numPr>
        <w:rPr>
          <w:rFonts w:ascii="Arial" w:cs="Arial" w:eastAsia="Arial" w:hAnsi="Arial"/>
          <w:sz w:val="26"/>
          <w:szCs w:val="26"/>
          <w:color w:val="275998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1D1D1B"/>
        </w:rPr>
        <w:t xml:space="preserve">Гарантии НКО </w:t>
      </w:r>
      <w:r>
        <w:rPr>
          <w:rFonts w:ascii="Arial" w:cs="Arial" w:eastAsia="Arial" w:hAnsi="Arial"/>
          <w:sz w:val="30"/>
          <w:szCs w:val="30"/>
          <w:b w:val="1"/>
          <w:bCs w:val="1"/>
          <w:color w:val="1D1D1B"/>
        </w:rPr>
        <w:t>«</w:t>
      </w:r>
      <w:r>
        <w:rPr>
          <w:rFonts w:ascii="Arial" w:cs="Arial" w:eastAsia="Arial" w:hAnsi="Arial"/>
          <w:sz w:val="30"/>
          <w:szCs w:val="30"/>
          <w:b w:val="1"/>
          <w:bCs w:val="1"/>
          <w:color w:val="1D1D1B"/>
        </w:rPr>
        <w:t>Гарантийный фонд РО</w:t>
      </w:r>
      <w:r>
        <w:rPr>
          <w:rFonts w:ascii="Arial" w:cs="Arial" w:eastAsia="Arial" w:hAnsi="Arial"/>
          <w:sz w:val="30"/>
          <w:szCs w:val="30"/>
          <w:b w:val="1"/>
          <w:bCs w:val="1"/>
          <w:color w:val="1D1D1B"/>
        </w:rPr>
        <w:t>»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2360" w:right="1104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5E9E"/>
        </w:rPr>
        <w:t>Гарантийные продукты для получения кредитов и займов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901065</wp:posOffset>
            </wp:positionH>
            <wp:positionV relativeFrom="paragraph">
              <wp:posOffset>-495935</wp:posOffset>
            </wp:positionV>
            <wp:extent cx="454025" cy="45720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1420"/>
        <w:spacing w:after="0"/>
        <w:tabs>
          <w:tab w:leader="none" w:pos="52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Продукт </w:t>
      </w:r>
      <w:r>
        <w:rPr>
          <w:rFonts w:ascii="Arial" w:cs="Arial" w:eastAsia="Arial" w:hAnsi="Arial"/>
          <w:sz w:val="30"/>
          <w:szCs w:val="30"/>
          <w:color w:val="1D1D1B"/>
        </w:rPr>
        <w:t>«</w:t>
      </w:r>
      <w:r>
        <w:rPr>
          <w:rFonts w:ascii="Arial" w:cs="Arial" w:eastAsia="Arial" w:hAnsi="Arial"/>
          <w:sz w:val="30"/>
          <w:szCs w:val="30"/>
          <w:color w:val="1D1D1B"/>
        </w:rPr>
        <w:t>Экстренный</w:t>
      </w:r>
      <w:r>
        <w:rPr>
          <w:rFonts w:ascii="Arial" w:cs="Arial" w:eastAsia="Arial" w:hAnsi="Arial"/>
          <w:sz w:val="30"/>
          <w:szCs w:val="30"/>
          <w:color w:val="1D1D1B"/>
        </w:rPr>
        <w:t>»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7"/>
          <w:szCs w:val="27"/>
          <w:color w:val="1D1D1B"/>
        </w:rPr>
        <w:t xml:space="preserve">- </w:t>
      </w:r>
      <w:r>
        <w:rPr>
          <w:rFonts w:ascii="Arial" w:cs="Arial" w:eastAsia="Arial" w:hAnsi="Arial"/>
          <w:sz w:val="27"/>
          <w:szCs w:val="27"/>
          <w:color w:val="1D1D1B"/>
        </w:rPr>
        <w:t>до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</w:t>
      </w: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>5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</w:t>
      </w: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>млн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</w:t>
      </w:r>
      <w:r>
        <w:rPr>
          <w:rFonts w:ascii="Arial" w:cs="Arial" w:eastAsia="Arial" w:hAnsi="Arial"/>
          <w:sz w:val="27"/>
          <w:szCs w:val="27"/>
          <w:color w:val="1D1D1B"/>
        </w:rPr>
        <w:t>руб</w:t>
      </w:r>
      <w:r>
        <w:rPr>
          <w:rFonts w:ascii="Arial" w:cs="Arial" w:eastAsia="Arial" w:hAnsi="Arial"/>
          <w:sz w:val="27"/>
          <w:szCs w:val="27"/>
          <w:color w:val="1D1D1B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1D1D1B"/>
        </w:rPr>
        <w:t xml:space="preserve">Поручительство </w:t>
      </w:r>
      <w:r>
        <w:rPr>
          <w:rFonts w:ascii="Arial" w:cs="Arial" w:eastAsia="Arial" w:hAnsi="Arial"/>
          <w:sz w:val="28"/>
          <w:szCs w:val="28"/>
          <w:color w:val="1D1D1B"/>
        </w:rPr>
        <w:t>«</w:t>
      </w:r>
      <w:r>
        <w:rPr>
          <w:rFonts w:ascii="Arial" w:cs="Arial" w:eastAsia="Arial" w:hAnsi="Arial"/>
          <w:sz w:val="28"/>
          <w:szCs w:val="28"/>
          <w:color w:val="1D1D1B"/>
        </w:rPr>
        <w:t>Экспресс</w:t>
      </w:r>
      <w:r>
        <w:rPr>
          <w:rFonts w:ascii="Arial" w:cs="Arial" w:eastAsia="Arial" w:hAnsi="Arial"/>
          <w:sz w:val="28"/>
          <w:szCs w:val="28"/>
          <w:color w:val="1D1D1B"/>
        </w:rPr>
        <w:t>» -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до 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>15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>млн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руб</w:t>
      </w:r>
      <w:r>
        <w:rPr>
          <w:rFonts w:ascii="Arial" w:cs="Arial" w:eastAsia="Arial" w:hAnsi="Arial"/>
          <w:sz w:val="28"/>
          <w:szCs w:val="28"/>
          <w:color w:val="1D1D1B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1D1D1B"/>
        </w:rPr>
        <w:t xml:space="preserve">Поручительство </w:t>
      </w:r>
      <w:r>
        <w:rPr>
          <w:rFonts w:ascii="Arial" w:cs="Arial" w:eastAsia="Arial" w:hAnsi="Arial"/>
          <w:sz w:val="27"/>
          <w:szCs w:val="27"/>
          <w:color w:val="1D1D1B"/>
        </w:rPr>
        <w:t>«</w:t>
      </w:r>
      <w:r>
        <w:rPr>
          <w:rFonts w:ascii="Arial" w:cs="Arial" w:eastAsia="Arial" w:hAnsi="Arial"/>
          <w:sz w:val="27"/>
          <w:szCs w:val="27"/>
          <w:color w:val="1D1D1B"/>
        </w:rPr>
        <w:t>Стандарт</w:t>
      </w:r>
      <w:r>
        <w:rPr>
          <w:rFonts w:ascii="Arial" w:cs="Arial" w:eastAsia="Arial" w:hAnsi="Arial"/>
          <w:sz w:val="27"/>
          <w:szCs w:val="27"/>
          <w:color w:val="1D1D1B"/>
        </w:rPr>
        <w:t>» -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до </w:t>
      </w: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>100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</w:t>
      </w: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>млн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руб</w:t>
      </w:r>
      <w:r>
        <w:rPr>
          <w:rFonts w:ascii="Arial" w:cs="Arial" w:eastAsia="Arial" w:hAnsi="Arial"/>
          <w:sz w:val="27"/>
          <w:szCs w:val="27"/>
          <w:color w:val="1D1D1B"/>
        </w:rPr>
        <w:t>.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2360" w:right="784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5E9E"/>
        </w:rPr>
        <w:t>Гарантийные продукты для получения банковских гарантий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902970</wp:posOffset>
            </wp:positionH>
            <wp:positionV relativeFrom="paragraph">
              <wp:posOffset>-487045</wp:posOffset>
            </wp:positionV>
            <wp:extent cx="439420" cy="4394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1420"/>
        <w:spacing w:after="0"/>
        <w:tabs>
          <w:tab w:leader="none" w:pos="52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Продукт </w:t>
      </w:r>
      <w:r>
        <w:rPr>
          <w:rFonts w:ascii="Arial" w:cs="Arial" w:eastAsia="Arial" w:hAnsi="Arial"/>
          <w:sz w:val="30"/>
          <w:szCs w:val="30"/>
          <w:color w:val="1D1D1B"/>
        </w:rPr>
        <w:t>«</w:t>
      </w:r>
      <w:r>
        <w:rPr>
          <w:rFonts w:ascii="Arial" w:cs="Arial" w:eastAsia="Arial" w:hAnsi="Arial"/>
          <w:sz w:val="30"/>
          <w:szCs w:val="30"/>
          <w:color w:val="1D1D1B"/>
        </w:rPr>
        <w:t>Экстренный</w:t>
      </w:r>
      <w:r>
        <w:rPr>
          <w:rFonts w:ascii="Arial" w:cs="Arial" w:eastAsia="Arial" w:hAnsi="Arial"/>
          <w:sz w:val="30"/>
          <w:szCs w:val="30"/>
          <w:color w:val="1D1D1B"/>
        </w:rPr>
        <w:t>»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7"/>
          <w:szCs w:val="27"/>
          <w:color w:val="1D1D1B"/>
        </w:rPr>
        <w:t xml:space="preserve">- </w:t>
      </w:r>
      <w:r>
        <w:rPr>
          <w:rFonts w:ascii="Arial" w:cs="Arial" w:eastAsia="Arial" w:hAnsi="Arial"/>
          <w:sz w:val="27"/>
          <w:szCs w:val="27"/>
          <w:color w:val="1D1D1B"/>
        </w:rPr>
        <w:t>до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</w:t>
      </w: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>30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</w:t>
      </w: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>млн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</w:t>
      </w:r>
      <w:r>
        <w:rPr>
          <w:rFonts w:ascii="Arial" w:cs="Arial" w:eastAsia="Arial" w:hAnsi="Arial"/>
          <w:sz w:val="27"/>
          <w:szCs w:val="27"/>
          <w:color w:val="1D1D1B"/>
        </w:rPr>
        <w:t>руб</w:t>
      </w:r>
      <w:r>
        <w:rPr>
          <w:rFonts w:ascii="Arial" w:cs="Arial" w:eastAsia="Arial" w:hAnsi="Arial"/>
          <w:sz w:val="27"/>
          <w:szCs w:val="27"/>
          <w:color w:val="1D1D1B"/>
        </w:rPr>
        <w:t>.</w:t>
      </w:r>
    </w:p>
    <w:p>
      <w:pPr>
        <w:ind w:left="1420"/>
        <w:spacing w:after="0"/>
        <w:tabs>
          <w:tab w:leader="none" w:pos="52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Продукт </w:t>
      </w:r>
      <w:r>
        <w:rPr>
          <w:rFonts w:ascii="Arial" w:cs="Arial" w:eastAsia="Arial" w:hAnsi="Arial"/>
          <w:sz w:val="30"/>
          <w:szCs w:val="30"/>
          <w:color w:val="1D1D1B"/>
        </w:rPr>
        <w:t>«</w:t>
      </w:r>
      <w:r>
        <w:rPr>
          <w:rFonts w:ascii="Arial" w:cs="Arial" w:eastAsia="Arial" w:hAnsi="Arial"/>
          <w:sz w:val="30"/>
          <w:szCs w:val="30"/>
          <w:color w:val="1D1D1B"/>
        </w:rPr>
        <w:t>Гарантия Гос</w:t>
      </w:r>
      <w:r>
        <w:rPr>
          <w:rFonts w:ascii="Arial" w:cs="Arial" w:eastAsia="Arial" w:hAnsi="Arial"/>
          <w:sz w:val="30"/>
          <w:szCs w:val="30"/>
          <w:color w:val="1D1D1B"/>
        </w:rPr>
        <w:t>»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color w:val="1D1D1B"/>
        </w:rPr>
        <w:t xml:space="preserve">- </w:t>
      </w:r>
      <w:r>
        <w:rPr>
          <w:rFonts w:ascii="Arial" w:cs="Arial" w:eastAsia="Arial" w:hAnsi="Arial"/>
          <w:sz w:val="28"/>
          <w:szCs w:val="28"/>
          <w:color w:val="1D1D1B"/>
        </w:rPr>
        <w:t>до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>100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>млн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color w:val="1D1D1B"/>
        </w:rPr>
        <w:t>руб</w:t>
      </w:r>
      <w:r>
        <w:rPr>
          <w:rFonts w:ascii="Arial" w:cs="Arial" w:eastAsia="Arial" w:hAnsi="Arial"/>
          <w:sz w:val="28"/>
          <w:szCs w:val="28"/>
          <w:color w:val="1D1D1B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420"/>
        <w:spacing w:after="0"/>
        <w:tabs>
          <w:tab w:leader="none" w:pos="52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Продукт </w:t>
      </w:r>
      <w:r>
        <w:rPr>
          <w:rFonts w:ascii="Arial" w:cs="Arial" w:eastAsia="Arial" w:hAnsi="Arial"/>
          <w:sz w:val="30"/>
          <w:szCs w:val="30"/>
          <w:color w:val="1D1D1B"/>
        </w:rPr>
        <w:t>«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Гарантия </w:t>
      </w:r>
      <w:r>
        <w:rPr>
          <w:rFonts w:ascii="Arial" w:cs="Arial" w:eastAsia="Arial" w:hAnsi="Arial"/>
          <w:sz w:val="30"/>
          <w:szCs w:val="30"/>
          <w:color w:val="1D1D1B"/>
        </w:rPr>
        <w:t>+»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color w:val="1D1D1B"/>
        </w:rPr>
        <w:t xml:space="preserve">- </w:t>
      </w:r>
      <w:r>
        <w:rPr>
          <w:rFonts w:ascii="Arial" w:cs="Arial" w:eastAsia="Arial" w:hAnsi="Arial"/>
          <w:sz w:val="28"/>
          <w:szCs w:val="28"/>
          <w:color w:val="1D1D1B"/>
        </w:rPr>
        <w:t>до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>100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>млн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color w:val="1D1D1B"/>
        </w:rPr>
        <w:t>руб</w:t>
      </w:r>
      <w:r>
        <w:rPr>
          <w:rFonts w:ascii="Arial" w:cs="Arial" w:eastAsia="Arial" w:hAnsi="Arial"/>
          <w:sz w:val="28"/>
          <w:szCs w:val="28"/>
          <w:color w:val="1D1D1B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20"/>
        </w:trPr>
        <w:tc>
          <w:tcPr>
            <w:tcW w:w="483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2"/>
                <w:szCs w:val="42"/>
                <w:color w:val="005E9E"/>
              </w:rPr>
              <w:t>....................................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27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005E9E"/>
        </w:rPr>
        <w:t>Условия предоставления</w:t>
      </w:r>
    </w:p>
    <w:p>
      <w:pPr>
        <w:ind w:left="27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005E9E"/>
        </w:rPr>
        <w:t>гарантийных продуктов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273" w:right="225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1D1D1B"/>
        </w:rPr>
        <w:t xml:space="preserve">Ставка вознаграждения </w:t>
      </w:r>
      <w:r>
        <w:rPr>
          <w:rFonts w:ascii="Arial" w:cs="Arial" w:eastAsia="Arial" w:hAnsi="Arial"/>
          <w:sz w:val="28"/>
          <w:szCs w:val="28"/>
          <w:color w:val="1D1D1B"/>
        </w:rPr>
        <w:t>-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37"/>
          <w:szCs w:val="37"/>
          <w:b w:val="1"/>
          <w:bCs w:val="1"/>
          <w:color w:val="E81A22"/>
        </w:rPr>
        <w:t>0,5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годовых Рассмотрение заявки </w:t>
      </w:r>
      <w:r>
        <w:rPr>
          <w:rFonts w:ascii="Arial" w:cs="Arial" w:eastAsia="Arial" w:hAnsi="Arial"/>
          <w:sz w:val="28"/>
          <w:szCs w:val="28"/>
          <w:color w:val="1D1D1B"/>
        </w:rPr>
        <w:t>-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37"/>
          <w:szCs w:val="37"/>
          <w:b w:val="1"/>
          <w:bCs w:val="1"/>
          <w:color w:val="E81A22"/>
        </w:rPr>
        <w:t>1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>день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color w:val="1D1D1B"/>
        </w:rPr>
        <w:t>(</w:t>
      </w:r>
      <w:r>
        <w:rPr>
          <w:rFonts w:ascii="Arial" w:cs="Arial" w:eastAsia="Arial" w:hAnsi="Arial"/>
          <w:sz w:val="28"/>
          <w:szCs w:val="28"/>
          <w:color w:val="1D1D1B"/>
        </w:rPr>
        <w:t>рабочий</w:t>
      </w:r>
      <w:r>
        <w:rPr>
          <w:rFonts w:ascii="Arial" w:cs="Arial" w:eastAsia="Arial" w:hAnsi="Arial"/>
          <w:sz w:val="28"/>
          <w:szCs w:val="28"/>
          <w:color w:val="1D1D1B"/>
        </w:rPr>
        <w:t>)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Сокращенный пакет документов Возможна отсрочка и рассрочка платежа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273" w:right="2658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1D1D1B"/>
        </w:rPr>
        <w:t xml:space="preserve">Получатели </w:t>
      </w:r>
      <w:r>
        <w:rPr>
          <w:rFonts w:ascii="Arial" w:cs="Arial" w:eastAsia="Arial" w:hAnsi="Arial"/>
          <w:sz w:val="27"/>
          <w:szCs w:val="27"/>
          <w:color w:val="1D1D1B"/>
        </w:rPr>
        <w:t>-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субъекты МСП наиболее пострадавших отраслей экономики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233" w:right="2238" w:hanging="233"/>
        <w:spacing w:after="0" w:line="269" w:lineRule="auto"/>
        <w:tabs>
          <w:tab w:leader="none" w:pos="261" w:val="left"/>
        </w:tabs>
        <w:numPr>
          <w:ilvl w:val="0"/>
          <w:numId w:val="30"/>
        </w:numPr>
        <w:rPr>
          <w:rFonts w:ascii="Arial" w:cs="Arial" w:eastAsia="Arial" w:hAnsi="Arial"/>
          <w:sz w:val="32"/>
          <w:szCs w:val="32"/>
          <w:b w:val="1"/>
          <w:bCs w:val="1"/>
          <w:color w:val="005E9E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1D1D1B"/>
        </w:rPr>
        <w:t>Реструктуризация ранее заключенных договоров поручительства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3">
            <w:col w:w="7704" w:space="720"/>
            <w:col w:w="483" w:space="0"/>
            <w:col w:w="7931"/>
          </w:cols>
          <w:pgMar w:left="0" w:top="630" w:right="0" w:bottom="268" w:gutter="0" w:footer="0" w:header="0"/>
          <w:type w:val="continuous"/>
        </w:sectPr>
      </w:pP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1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666666"/>
        </w:rPr>
        <w:t xml:space="preserve">НКО </w:t>
      </w: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666666"/>
        </w:rPr>
        <w:t>«</w:t>
      </w: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666666"/>
        </w:rPr>
        <w:t>Гарантийный фонд РО</w:t>
      </w: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666666"/>
        </w:rPr>
        <w:t>»</w:t>
      </w: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666666"/>
        </w:rPr>
        <w:t xml:space="preserve"> является партнером АО </w:t>
      </w: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666666"/>
        </w:rPr>
        <w:t>«</w:t>
      </w: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666666"/>
        </w:rPr>
        <w:t>Корпорация МСП</w:t>
      </w: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666666"/>
        </w:rPr>
        <w:t>»</w:t>
      </w: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666666"/>
        </w:rPr>
        <w:t xml:space="preserve"> и АО </w:t>
      </w: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666666"/>
        </w:rPr>
        <w:t>«</w:t>
      </w: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666666"/>
        </w:rPr>
        <w:t>МСП Банк</w:t>
      </w: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666666"/>
        </w:rPr>
        <w:t>»</w:t>
      </w: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666666"/>
        </w:rPr>
        <w:t xml:space="preserve"> по программе</w:t>
      </w:r>
    </w:p>
    <w:p>
      <w:pPr>
        <w:ind w:left="1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666666"/>
        </w:rPr>
        <w:t>предоставления согарантий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666666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666666"/>
        </w:rPr>
        <w:t xml:space="preserve"> а также осуществляет бесплатные консультации по кредитным продуктам АО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666666"/>
        </w:rPr>
        <w:t>«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666666"/>
        </w:rPr>
        <w:t>МСП Банк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666666"/>
        </w:rPr>
        <w:t>»</w:t>
      </w:r>
    </w:p>
    <w:p>
      <w:pPr>
        <w:spacing w:after="0" w:line="36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11"/>
        </w:trPr>
        <w:tc>
          <w:tcPr>
            <w:tcW w:w="6800" w:type="dxa"/>
            <w:vAlign w:val="bottom"/>
            <w:shd w:val="clear" w:color="auto" w:fill="F3F3F3"/>
          </w:tcPr>
          <w:p>
            <w:pPr>
              <w:ind w:left="2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005E9E"/>
              </w:rPr>
              <w:t xml:space="preserve">АНО 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005E9E"/>
              </w:rPr>
              <w:t>«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005E9E"/>
              </w:rPr>
              <w:t>РОСТОВСКОЕ РЕГИОНАЛЬНОЕ</w:t>
            </w:r>
          </w:p>
        </w:tc>
        <w:tc>
          <w:tcPr>
            <w:tcW w:w="5160" w:type="dxa"/>
            <w:vAlign w:val="bottom"/>
            <w:shd w:val="clear" w:color="auto" w:fill="F3F3F3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005E9E"/>
              </w:rPr>
              <w:t xml:space="preserve">АО 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005E9E"/>
              </w:rPr>
              <w:t>«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005E9E"/>
              </w:rPr>
              <w:t>РЕГИОНАЛЬНАЯ ЛИЗИНГОВАЯ</w:t>
            </w:r>
          </w:p>
        </w:tc>
        <w:tc>
          <w:tcPr>
            <w:tcW w:w="4880" w:type="dxa"/>
            <w:vAlign w:val="bottom"/>
            <w:shd w:val="clear" w:color="auto" w:fill="F3F3F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005E9E"/>
              </w:rPr>
              <w:t xml:space="preserve">НКО 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005E9E"/>
              </w:rPr>
              <w:t>«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005E9E"/>
              </w:rPr>
              <w:t>ГАРАНТИЙНЫЙ ФОНД</w:t>
            </w:r>
          </w:p>
        </w:tc>
      </w:tr>
      <w:tr>
        <w:trPr>
          <w:trHeight w:val="260"/>
        </w:trPr>
        <w:tc>
          <w:tcPr>
            <w:tcW w:w="6800" w:type="dxa"/>
            <w:vAlign w:val="bottom"/>
            <w:shd w:val="clear" w:color="auto" w:fill="F3F3F3"/>
          </w:tcPr>
          <w:p>
            <w:pPr>
              <w:ind w:left="2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005E9E"/>
              </w:rPr>
              <w:t>АГЕНТСТВО ПОДДЕРЖКИ</w:t>
            </w:r>
          </w:p>
        </w:tc>
        <w:tc>
          <w:tcPr>
            <w:tcW w:w="5160" w:type="dxa"/>
            <w:vAlign w:val="bottom"/>
            <w:shd w:val="clear" w:color="auto" w:fill="F3F3F3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005E9E"/>
              </w:rPr>
              <w:t>КОМПАНИЯ РОСТОВСКОЙ ОБЛАСТИ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005E9E"/>
              </w:rPr>
              <w:t>»</w:t>
            </w:r>
          </w:p>
        </w:tc>
        <w:tc>
          <w:tcPr>
            <w:tcW w:w="4880" w:type="dxa"/>
            <w:vAlign w:val="bottom"/>
            <w:shd w:val="clear" w:color="auto" w:fill="F3F3F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005E9E"/>
              </w:rPr>
              <w:t>РОСТОВСКОЙ ОБЛАСТИ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005E9E"/>
              </w:rPr>
              <w:t>»</w:t>
            </w:r>
          </w:p>
        </w:tc>
      </w:tr>
      <w:tr>
        <w:trPr>
          <w:trHeight w:val="256"/>
        </w:trPr>
        <w:tc>
          <w:tcPr>
            <w:tcW w:w="6800" w:type="dxa"/>
            <w:vAlign w:val="bottom"/>
            <w:shd w:val="clear" w:color="auto" w:fill="F3F3F3"/>
          </w:tcPr>
          <w:p>
            <w:pPr>
              <w:ind w:left="2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005E9E"/>
              </w:rPr>
              <w:t>ПРЕДПРИНИМАТЕЛЬСТВА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005E9E"/>
              </w:rPr>
              <w:t>»</w:t>
            </w:r>
          </w:p>
        </w:tc>
        <w:tc>
          <w:tcPr>
            <w:tcW w:w="5160" w:type="dxa"/>
            <w:vAlign w:val="bottom"/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80" w:type="dxa"/>
            <w:vAlign w:val="bottom"/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7"/>
        </w:trPr>
        <w:tc>
          <w:tcPr>
            <w:tcW w:w="6800" w:type="dxa"/>
            <w:vAlign w:val="bottom"/>
            <w:shd w:val="clear" w:color="auto" w:fill="F3F3F3"/>
          </w:tcPr>
          <w:p>
            <w:pPr>
              <w:ind w:left="2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Ростов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-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на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-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Дону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,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 xml:space="preserve"> ул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.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 xml:space="preserve"> Седова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, 6/3</w:t>
            </w:r>
          </w:p>
        </w:tc>
        <w:tc>
          <w:tcPr>
            <w:tcW w:w="5160" w:type="dxa"/>
            <w:vAlign w:val="bottom"/>
            <w:shd w:val="clear" w:color="auto" w:fill="F3F3F3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Ростов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-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на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-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Дону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,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 xml:space="preserve"> ул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.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 xml:space="preserve"> Седова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, 6/3</w:t>
            </w:r>
          </w:p>
        </w:tc>
        <w:tc>
          <w:tcPr>
            <w:tcW w:w="4880" w:type="dxa"/>
            <w:vAlign w:val="bottom"/>
            <w:shd w:val="clear" w:color="auto" w:fill="F3F3F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Ростов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-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на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-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Дону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,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ул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.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 xml:space="preserve"> Седова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, 6/3</w:t>
            </w:r>
          </w:p>
        </w:tc>
      </w:tr>
      <w:tr>
        <w:trPr>
          <w:trHeight w:val="266"/>
        </w:trPr>
        <w:tc>
          <w:tcPr>
            <w:tcW w:w="6800" w:type="dxa"/>
            <w:vAlign w:val="bottom"/>
            <w:shd w:val="clear" w:color="auto" w:fill="F3F3F3"/>
          </w:tcPr>
          <w:p>
            <w:pPr>
              <w:ind w:left="2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тел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.: (863) 308-19-11</w:t>
            </w:r>
          </w:p>
        </w:tc>
        <w:tc>
          <w:tcPr>
            <w:tcW w:w="5160" w:type="dxa"/>
            <w:vAlign w:val="bottom"/>
            <w:shd w:val="clear" w:color="auto" w:fill="F3F3F3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тел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.: (800) 250-82-70</w:t>
            </w:r>
          </w:p>
        </w:tc>
        <w:tc>
          <w:tcPr>
            <w:tcW w:w="4880" w:type="dxa"/>
            <w:vAlign w:val="bottom"/>
            <w:shd w:val="clear" w:color="auto" w:fill="F3F3F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тел</w:t>
            </w:r>
            <w:r>
              <w:rPr>
                <w:rFonts w:ascii="Arial" w:cs="Arial" w:eastAsia="Arial" w:hAnsi="Arial"/>
                <w:sz w:val="20"/>
                <w:szCs w:val="20"/>
                <w:color w:val="666666"/>
              </w:rPr>
              <w:t>.: (863) 280-04-06</w:t>
            </w:r>
          </w:p>
        </w:tc>
      </w:tr>
      <w:tr>
        <w:trPr>
          <w:trHeight w:val="200"/>
        </w:trPr>
        <w:tc>
          <w:tcPr>
            <w:tcW w:w="6800" w:type="dxa"/>
            <w:vAlign w:val="bottom"/>
            <w:shd w:val="clear" w:color="auto" w:fill="F3F3F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160" w:type="dxa"/>
            <w:vAlign w:val="bottom"/>
            <w:shd w:val="clear" w:color="auto" w:fill="F3F3F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80" w:type="dxa"/>
            <w:vAlign w:val="bottom"/>
            <w:shd w:val="clear" w:color="auto" w:fill="F3F3F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870585</wp:posOffset>
            </wp:positionH>
            <wp:positionV relativeFrom="paragraph">
              <wp:posOffset>-958850</wp:posOffset>
            </wp:positionV>
            <wp:extent cx="647700" cy="6477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4099560</wp:posOffset>
            </wp:positionH>
            <wp:positionV relativeFrom="paragraph">
              <wp:posOffset>-958850</wp:posOffset>
            </wp:positionV>
            <wp:extent cx="647700" cy="64770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7359650</wp:posOffset>
            </wp:positionH>
            <wp:positionV relativeFrom="paragraph">
              <wp:posOffset>-949960</wp:posOffset>
            </wp:positionV>
            <wp:extent cx="647700" cy="64770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0" w:num="1">
            <w:col w:w="16838"/>
          </w:cols>
          <w:pgMar w:left="0" w:top="630" w:right="0" w:bottom="268" w:gutter="0" w:footer="0" w:header="0"/>
          <w:type w:val="continuous"/>
        </w:sectPr>
      </w:pPr>
    </w:p>
    <w:tbl>
      <w:tblPr>
        <w:tblLayout w:type="fixed"/>
        <w:tblInd w:w="166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87"/>
        </w:trPr>
        <w:tc>
          <w:tcPr>
            <w:tcW w:w="8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0"/>
                <w:szCs w:val="60"/>
                <w:b w:val="1"/>
                <w:bCs w:val="1"/>
                <w:color w:val="275998"/>
              </w:rPr>
              <w:t>АРЕНДА ИМУЩЕСТВА</w:t>
            </w:r>
          </w:p>
        </w:tc>
        <w:tc>
          <w:tcPr>
            <w:tcW w:w="4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6"/>
                <w:szCs w:val="96"/>
                <w:color w:val="275998"/>
              </w:rPr>
              <w:t>13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10571480</wp:posOffset>
            </wp:positionH>
            <wp:positionV relativeFrom="page">
              <wp:posOffset>0</wp:posOffset>
            </wp:positionV>
            <wp:extent cx="120650" cy="75603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-702945</wp:posOffset>
            </wp:positionV>
            <wp:extent cx="853440" cy="8534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0" w:num="1">
            <w:col w:w="14527"/>
          </w:cols>
          <w:pgMar w:left="1133" w:top="630" w:right="1178" w:bottom="250" w:gutter="0" w:footer="0" w:header="0"/>
        </w:sectPr>
      </w:pP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b w:val="1"/>
          <w:bCs w:val="1"/>
          <w:color w:val="999999"/>
        </w:rPr>
        <w:t>Российская Федерация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31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Государственное имущество</w:t>
      </w:r>
    </w:p>
    <w:p>
      <w:pPr>
        <w:spacing w:after="0" w:line="197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287" w:right="1103"/>
        <w:spacing w:after="0" w:line="253" w:lineRule="auto"/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29"/>
          <w:szCs w:val="29"/>
          <w:color w:val="1D1D1B"/>
        </w:rPr>
        <w:t>Отсрочка уплаты арендных платежей по всем видам объектов</w:t>
      </w:r>
      <w:r>
        <w:rPr>
          <w:rFonts w:ascii="Arial" w:cs="Arial" w:eastAsia="Arial" w:hAnsi="Arial"/>
          <w:sz w:val="29"/>
          <w:szCs w:val="29"/>
          <w:color w:val="1D1D1B"/>
        </w:rPr>
        <w:t>,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включая коммерческую недвижимость</w:t>
      </w:r>
      <w:r>
        <w:rPr>
          <w:rFonts w:ascii="Arial" w:cs="Arial" w:eastAsia="Arial" w:hAnsi="Arial"/>
          <w:sz w:val="29"/>
          <w:szCs w:val="29"/>
          <w:color w:val="1D1D1B"/>
        </w:rPr>
        <w:t>,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за исключением жилых помещений</w:t>
      </w:r>
    </w:p>
    <w:p>
      <w:pPr>
        <w:spacing w:after="0" w:line="148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287" w:right="963" w:firstLine="2"/>
        <w:spacing w:after="0" w:line="290" w:lineRule="auto"/>
        <w:tabs>
          <w:tab w:leader="none" w:pos="514" w:val="left"/>
        </w:tabs>
        <w:numPr>
          <w:ilvl w:val="1"/>
          <w:numId w:val="31"/>
        </w:numP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 xml:space="preserve">полном объеме </w:t>
      </w:r>
      <w:r>
        <w:rPr>
          <w:rFonts w:ascii="Arial" w:cs="Arial" w:eastAsia="Arial" w:hAnsi="Arial"/>
          <w:sz w:val="28"/>
          <w:szCs w:val="28"/>
          <w:color w:val="1D1D1B"/>
        </w:rPr>
        <w:t>-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 xml:space="preserve"> </w:t>
      </w:r>
      <w:r>
        <w:rPr>
          <w:rFonts w:ascii="Arial" w:cs="Arial" w:eastAsia="Arial" w:hAnsi="Arial"/>
          <w:sz w:val="28"/>
          <w:szCs w:val="28"/>
          <w:color w:val="1D1D1B"/>
        </w:rPr>
        <w:t>в период действия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 xml:space="preserve"> </w:t>
      </w:r>
      <w:r>
        <w:rPr>
          <w:rFonts w:ascii="Arial" w:cs="Arial" w:eastAsia="Arial" w:hAnsi="Arial"/>
          <w:sz w:val="28"/>
          <w:szCs w:val="28"/>
          <w:color w:val="1D1D1B"/>
        </w:rPr>
        <w:t>режима повышенной готовности или ЧС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b w:val="1"/>
          <w:bCs w:val="1"/>
          <w:color w:val="E81A22"/>
        </w:rPr>
      </w:pPr>
    </w:p>
    <w:p>
      <w:pPr>
        <w:ind w:left="287" w:right="1303" w:firstLine="2"/>
        <w:spacing w:after="0" w:line="291" w:lineRule="auto"/>
        <w:tabs>
          <w:tab w:leader="none" w:pos="514" w:val="left"/>
        </w:tabs>
        <w:numPr>
          <w:ilvl w:val="1"/>
          <w:numId w:val="31"/>
        </w:numP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 xml:space="preserve">объеме </w:t>
      </w:r>
      <w:r>
        <w:rPr>
          <w:rFonts w:ascii="Arial" w:cs="Arial" w:eastAsia="Arial" w:hAnsi="Arial"/>
          <w:sz w:val="37"/>
          <w:szCs w:val="37"/>
          <w:b w:val="1"/>
          <w:bCs w:val="1"/>
          <w:color w:val="E81A22"/>
        </w:rPr>
        <w:t>50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 xml:space="preserve"> </w:t>
      </w:r>
      <w:r>
        <w:rPr>
          <w:rFonts w:ascii="Arial" w:cs="Arial" w:eastAsia="Arial" w:hAnsi="Arial"/>
          <w:sz w:val="28"/>
          <w:szCs w:val="28"/>
          <w:color w:val="1D1D1B"/>
        </w:rPr>
        <w:t>-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 xml:space="preserve"> </w:t>
      </w:r>
      <w:r>
        <w:rPr>
          <w:rFonts w:ascii="Arial" w:cs="Arial" w:eastAsia="Arial" w:hAnsi="Arial"/>
          <w:sz w:val="28"/>
          <w:szCs w:val="28"/>
          <w:color w:val="1D1D1B"/>
        </w:rPr>
        <w:t>со дня прекращения</w:t>
      </w:r>
      <w:r>
        <w:rPr>
          <w:rFonts w:ascii="Arial" w:cs="Arial" w:eastAsia="Arial" w:hAnsi="Arial"/>
          <w:sz w:val="28"/>
          <w:szCs w:val="28"/>
          <w:b w:val="1"/>
          <w:bCs w:val="1"/>
          <w:color w:val="E81A22"/>
        </w:rPr>
        <w:t xml:space="preserve"> 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режима и до </w:t>
      </w:r>
      <w:r>
        <w:rPr>
          <w:rFonts w:ascii="Arial" w:cs="Arial" w:eastAsia="Arial" w:hAnsi="Arial"/>
          <w:sz w:val="28"/>
          <w:szCs w:val="28"/>
          <w:color w:val="1D1D1B"/>
        </w:rPr>
        <w:t>1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октября </w:t>
      </w:r>
      <w:r>
        <w:rPr>
          <w:rFonts w:ascii="Arial" w:cs="Arial" w:eastAsia="Arial" w:hAnsi="Arial"/>
          <w:sz w:val="28"/>
          <w:szCs w:val="28"/>
          <w:color w:val="1D1D1B"/>
        </w:rPr>
        <w:t>2020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года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-718820</wp:posOffset>
            </wp:positionH>
            <wp:positionV relativeFrom="paragraph">
              <wp:posOffset>271780</wp:posOffset>
            </wp:positionV>
            <wp:extent cx="5311775" cy="133350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287" w:right="1023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666666"/>
        </w:rPr>
        <w:t>Штрафы</w:t>
      </w:r>
      <w:r>
        <w:rPr>
          <w:rFonts w:ascii="Arial" w:cs="Arial" w:eastAsia="Arial" w:hAnsi="Arial"/>
          <w:sz w:val="26"/>
          <w:szCs w:val="26"/>
          <w:color w:val="666666"/>
        </w:rPr>
        <w:t>,</w:t>
      </w:r>
      <w:r>
        <w:rPr>
          <w:rFonts w:ascii="Arial" w:cs="Arial" w:eastAsia="Arial" w:hAnsi="Arial"/>
          <w:sz w:val="26"/>
          <w:szCs w:val="26"/>
          <w:color w:val="666666"/>
        </w:rPr>
        <w:t xml:space="preserve"> проценты или иные меры ответственности в связи с несоблюдением арендаторами порядка и сроков внесения арендной платы в связи с отсрочкой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8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666666"/>
        </w:rPr>
        <w:t>не применяются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28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666666"/>
        </w:rPr>
        <w:t>Задолженность подлежит уплате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8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666666"/>
        </w:rPr>
        <w:t xml:space="preserve">не ранее </w:t>
      </w:r>
      <w:r>
        <w:rPr>
          <w:rFonts w:ascii="Arial" w:cs="Arial" w:eastAsia="Arial" w:hAnsi="Arial"/>
          <w:sz w:val="28"/>
          <w:szCs w:val="28"/>
          <w:b w:val="1"/>
          <w:bCs w:val="1"/>
          <w:color w:val="666666"/>
        </w:rPr>
        <w:t>1</w:t>
      </w:r>
      <w:r>
        <w:rPr>
          <w:rFonts w:ascii="Arial" w:cs="Arial" w:eastAsia="Arial" w:hAnsi="Arial"/>
          <w:sz w:val="28"/>
          <w:szCs w:val="28"/>
          <w:b w:val="1"/>
          <w:bCs w:val="1"/>
          <w:color w:val="666666"/>
        </w:rPr>
        <w:t xml:space="preserve"> января </w:t>
      </w:r>
      <w:r>
        <w:rPr>
          <w:rFonts w:ascii="Arial" w:cs="Arial" w:eastAsia="Arial" w:hAnsi="Arial"/>
          <w:sz w:val="28"/>
          <w:szCs w:val="28"/>
          <w:b w:val="1"/>
          <w:bCs w:val="1"/>
          <w:color w:val="666666"/>
        </w:rPr>
        <w:t>2021</w:t>
      </w:r>
      <w:r>
        <w:rPr>
          <w:rFonts w:ascii="Arial" w:cs="Arial" w:eastAsia="Arial" w:hAnsi="Arial"/>
          <w:sz w:val="28"/>
          <w:szCs w:val="28"/>
          <w:b w:val="1"/>
          <w:bCs w:val="1"/>
          <w:color w:val="666666"/>
        </w:rPr>
        <w:t xml:space="preserve"> года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8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666666"/>
        </w:rPr>
        <w:t xml:space="preserve">и не позднее </w:t>
      </w:r>
      <w:r>
        <w:rPr>
          <w:rFonts w:ascii="Arial" w:cs="Arial" w:eastAsia="Arial" w:hAnsi="Arial"/>
          <w:sz w:val="28"/>
          <w:szCs w:val="28"/>
          <w:b w:val="1"/>
          <w:bCs w:val="1"/>
          <w:color w:val="666666"/>
        </w:rPr>
        <w:t>1</w:t>
      </w:r>
      <w:r>
        <w:rPr>
          <w:rFonts w:ascii="Arial" w:cs="Arial" w:eastAsia="Arial" w:hAnsi="Arial"/>
          <w:sz w:val="28"/>
          <w:szCs w:val="28"/>
          <w:b w:val="1"/>
          <w:bCs w:val="1"/>
          <w:color w:val="666666"/>
        </w:rPr>
        <w:t xml:space="preserve"> января </w:t>
      </w:r>
      <w:r>
        <w:rPr>
          <w:rFonts w:ascii="Arial" w:cs="Arial" w:eastAsia="Arial" w:hAnsi="Arial"/>
          <w:sz w:val="28"/>
          <w:szCs w:val="28"/>
          <w:b w:val="1"/>
          <w:bCs w:val="1"/>
          <w:color w:val="666666"/>
        </w:rPr>
        <w:t>2023</w:t>
      </w:r>
      <w:r>
        <w:rPr>
          <w:rFonts w:ascii="Arial" w:cs="Arial" w:eastAsia="Arial" w:hAnsi="Arial"/>
          <w:sz w:val="28"/>
          <w:szCs w:val="28"/>
          <w:b w:val="1"/>
          <w:bCs w:val="1"/>
          <w:color w:val="666666"/>
        </w:rPr>
        <w:t xml:space="preserve"> года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260"/>
        </w:trPr>
        <w:tc>
          <w:tcPr>
            <w:tcW w:w="483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2"/>
                <w:szCs w:val="42"/>
                <w:color w:val="005E9E"/>
              </w:rPr>
              <w:t>...............................................................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999999"/>
        </w:rPr>
        <w:t>Ростовская область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281" w:right="1840" w:hanging="281"/>
        <w:spacing w:after="0" w:line="316" w:lineRule="auto"/>
        <w:tabs>
          <w:tab w:leader="none" w:pos="281" w:val="left"/>
        </w:tabs>
        <w:numPr>
          <w:ilvl w:val="0"/>
          <w:numId w:val="32"/>
        </w:numPr>
        <w:rPr>
          <w:rFonts w:ascii="Arial" w:cs="Arial" w:eastAsia="Arial" w:hAnsi="Arial"/>
          <w:sz w:val="25"/>
          <w:szCs w:val="25"/>
          <w:color w:val="275998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Государственное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региональное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и муниципальное имущество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>Отсрочка уплаты арендных платежей</w:t>
      </w:r>
    </w:p>
    <w:p>
      <w:pPr>
        <w:ind w:left="281" w:right="940"/>
        <w:spacing w:after="0" w:line="2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для субъектов МСП до конца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2020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года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,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исключение </w:t>
      </w:r>
      <w:r>
        <w:rPr>
          <w:rFonts w:ascii="Arial" w:cs="Arial" w:eastAsia="Arial" w:hAnsi="Arial"/>
          <w:sz w:val="30"/>
          <w:szCs w:val="30"/>
          <w:color w:val="1D1D1B"/>
        </w:rPr>
        <w:t>-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земельные участки</w:t>
      </w: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jc w:val="both"/>
        <w:ind w:left="281" w:right="1680" w:hanging="281"/>
        <w:spacing w:after="0" w:line="337" w:lineRule="auto"/>
        <w:tabs>
          <w:tab w:leader="none" w:pos="281" w:val="left"/>
        </w:tabs>
        <w:numPr>
          <w:ilvl w:val="0"/>
          <w:numId w:val="33"/>
        </w:numPr>
        <w:rPr>
          <w:rFonts w:ascii="Arial" w:cs="Arial" w:eastAsia="Arial" w:hAnsi="Arial"/>
          <w:sz w:val="24"/>
          <w:szCs w:val="24"/>
          <w:color w:val="275998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Земельные участки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 xml:space="preserve"> находящиеся в государственной собственности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81" w:right="7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1D1D1B"/>
        </w:rPr>
        <w:t xml:space="preserve">Отсрочка до </w:t>
      </w:r>
      <w:r>
        <w:rPr>
          <w:rFonts w:ascii="Arial" w:cs="Arial" w:eastAsia="Arial" w:hAnsi="Arial"/>
          <w:sz w:val="29"/>
          <w:szCs w:val="29"/>
          <w:color w:val="1D1D1B"/>
        </w:rPr>
        <w:t>01.12.2020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на уплату пени по задолженности</w:t>
      </w:r>
      <w:r>
        <w:rPr>
          <w:rFonts w:ascii="Arial" w:cs="Arial" w:eastAsia="Arial" w:hAnsi="Arial"/>
          <w:sz w:val="29"/>
          <w:szCs w:val="29"/>
          <w:color w:val="1D1D1B"/>
        </w:rPr>
        <w:t>,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возникшей по арендной плате с </w:t>
      </w:r>
      <w:r>
        <w:rPr>
          <w:rFonts w:ascii="Arial" w:cs="Arial" w:eastAsia="Arial" w:hAnsi="Arial"/>
          <w:sz w:val="29"/>
          <w:szCs w:val="29"/>
          <w:color w:val="1D1D1B"/>
        </w:rPr>
        <w:t>01.04.2020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по </w:t>
      </w:r>
      <w:r>
        <w:rPr>
          <w:rFonts w:ascii="Arial" w:cs="Arial" w:eastAsia="Arial" w:hAnsi="Arial"/>
          <w:sz w:val="29"/>
          <w:szCs w:val="29"/>
          <w:color w:val="1D1D1B"/>
        </w:rPr>
        <w:t>01.12.2020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281" w:hanging="281"/>
        <w:spacing w:after="0"/>
        <w:tabs>
          <w:tab w:leader="none" w:pos="281" w:val="left"/>
        </w:tabs>
        <w:numPr>
          <w:ilvl w:val="0"/>
          <w:numId w:val="34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Бизнес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инкубаторы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2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организации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,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образующие инфраструктуру поддержки МСП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)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281" w:right="100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Арендная плата в размере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1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рубль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за </w:t>
      </w:r>
      <w:r>
        <w:rPr>
          <w:rFonts w:ascii="Arial" w:cs="Arial" w:eastAsia="Arial" w:hAnsi="Arial"/>
          <w:sz w:val="30"/>
          <w:szCs w:val="30"/>
          <w:color w:val="1D1D1B"/>
        </w:rPr>
        <w:t>1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кв</w:t>
      </w:r>
      <w:r>
        <w:rPr>
          <w:rFonts w:ascii="Arial" w:cs="Arial" w:eastAsia="Arial" w:hAnsi="Arial"/>
          <w:sz w:val="30"/>
          <w:szCs w:val="30"/>
          <w:color w:val="1D1D1B"/>
        </w:rPr>
        <w:t>.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метр на срок до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6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месяцев</w:t>
      </w: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281" w:right="2600" w:hanging="281"/>
        <w:spacing w:after="0" w:line="316" w:lineRule="auto"/>
        <w:tabs>
          <w:tab w:leader="none" w:pos="281" w:val="left"/>
        </w:tabs>
        <w:numPr>
          <w:ilvl w:val="0"/>
          <w:numId w:val="35"/>
        </w:numPr>
        <w:rPr>
          <w:rFonts w:ascii="Arial" w:cs="Arial" w:eastAsia="Arial" w:hAnsi="Arial"/>
          <w:sz w:val="25"/>
          <w:szCs w:val="25"/>
          <w:color w:val="275998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Демонтаж нестационарных торговых объектов</w:t>
      </w:r>
    </w:p>
    <w:p>
      <w:pPr>
        <w:spacing w:after="0" w:line="53" w:lineRule="exact"/>
        <w:rPr>
          <w:rFonts w:ascii="Arial" w:cs="Arial" w:eastAsia="Arial" w:hAnsi="Arial"/>
          <w:sz w:val="25"/>
          <w:szCs w:val="25"/>
          <w:color w:val="275998"/>
        </w:rPr>
      </w:pPr>
    </w:p>
    <w:p>
      <w:pPr>
        <w:ind w:left="281"/>
        <w:spacing w:after="0"/>
        <w:rPr>
          <w:rFonts w:ascii="Arial" w:cs="Arial" w:eastAsia="Arial" w:hAnsi="Arial"/>
          <w:sz w:val="25"/>
          <w:szCs w:val="25"/>
          <w:color w:val="275998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Мораторий до конца </w:t>
      </w:r>
      <w:r>
        <w:rPr>
          <w:rFonts w:ascii="Arial" w:cs="Arial" w:eastAsia="Arial" w:hAnsi="Arial"/>
          <w:sz w:val="30"/>
          <w:szCs w:val="30"/>
          <w:color w:val="1D1D1B"/>
        </w:rPr>
        <w:t>2020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года</w:t>
      </w:r>
    </w:p>
    <w:p>
      <w:pPr>
        <w:sectPr>
          <w:pgSz w:w="16840" w:h="11906" w:orient="landscape"/>
          <w:cols w:equalWidth="0" w:num="3">
            <w:col w:w="6549" w:space="720"/>
            <w:col w:w="483" w:space="4294967290"/>
            <w:col w:w="6781"/>
          </w:cols>
          <w:pgMar w:left="1133" w:top="630" w:right="1178" w:bottom="250" w:gutter="0" w:footer="0" w:header="0"/>
          <w:type w:val="continuous"/>
        </w:sectPr>
      </w:pPr>
    </w:p>
    <w:p>
      <w:pPr>
        <w:ind w:left="166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2"/>
          <w:szCs w:val="52"/>
          <w:b w:val="1"/>
          <w:bCs w:val="1"/>
          <w:color w:val="275998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1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КОНТРОЛЬНО</w:t>
      </w:r>
      <w:r>
        <w:rPr>
          <w:rFonts w:ascii="Arial" w:cs="Arial" w:eastAsia="Arial" w:hAnsi="Arial"/>
          <w:sz w:val="52"/>
          <w:szCs w:val="52"/>
          <w:b w:val="1"/>
          <w:bCs w:val="1"/>
          <w:color w:val="275998"/>
        </w:rPr>
        <w:t>-</w:t>
      </w:r>
      <w:r>
        <w:rPr>
          <w:rFonts w:ascii="Arial" w:cs="Arial" w:eastAsia="Arial" w:hAnsi="Arial"/>
          <w:sz w:val="52"/>
          <w:szCs w:val="52"/>
          <w:b w:val="1"/>
          <w:bCs w:val="1"/>
          <w:color w:val="275998"/>
        </w:rPr>
        <w:t xml:space="preserve">НАДЗОРНАЯ ДЕЯТЕЛЬНОСТЬ  </w:t>
      </w:r>
      <w:r>
        <w:rPr>
          <w:rFonts w:ascii="Arial" w:cs="Arial" w:eastAsia="Arial" w:hAnsi="Arial"/>
          <w:sz w:val="81"/>
          <w:szCs w:val="81"/>
          <w:color w:val="275998"/>
        </w:rPr>
        <w:t>14</w:t>
      </w:r>
    </w:p>
    <w:p>
      <w:pPr>
        <w:sectPr>
          <w:pgSz w:w="16840" w:h="11906" w:orient="landscape"/>
          <w:cols w:equalWidth="0" w:num="1">
            <w:col w:w="14527"/>
          </w:cols>
          <w:pgMar w:left="1133" w:top="630" w:right="1178" w:bottom="48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999999"/>
        </w:rPr>
        <w:t>Российская Федерация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287" w:right="40" w:hanging="287"/>
        <w:spacing w:after="0" w:line="339" w:lineRule="auto"/>
        <w:tabs>
          <w:tab w:leader="none" w:pos="287" w:val="left"/>
        </w:tabs>
        <w:numPr>
          <w:ilvl w:val="0"/>
          <w:numId w:val="36"/>
        </w:numPr>
        <w:rPr>
          <w:rFonts w:ascii="Arial" w:cs="Arial" w:eastAsia="Arial" w:hAnsi="Arial"/>
          <w:sz w:val="24"/>
          <w:szCs w:val="24"/>
          <w:color w:val="275998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1D1D1B"/>
        </w:rPr>
        <w:t>Мораторий на проведение проверок феде</w:t>
      </w:r>
      <w:r>
        <w:rPr>
          <w:rFonts w:ascii="Arial" w:cs="Arial" w:eastAsia="Arial" w:hAnsi="Arial"/>
          <w:sz w:val="27"/>
          <w:szCs w:val="27"/>
          <w:b w:val="1"/>
          <w:bCs w:val="1"/>
          <w:color w:val="1D1D1B"/>
        </w:rPr>
        <w:t>-</w:t>
      </w:r>
      <w:r>
        <w:rPr>
          <w:rFonts w:ascii="Arial" w:cs="Arial" w:eastAsia="Arial" w:hAnsi="Arial"/>
          <w:sz w:val="27"/>
          <w:szCs w:val="27"/>
          <w:b w:val="1"/>
          <w:bCs w:val="1"/>
          <w:color w:val="1D1D1B"/>
        </w:rPr>
        <w:t>ральными органами исполнительной власти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87" w:right="300" w:firstLine="2"/>
        <w:spacing w:after="0" w:line="288" w:lineRule="auto"/>
        <w:tabs>
          <w:tab w:leader="none" w:pos="542" w:val="left"/>
        </w:tabs>
        <w:numPr>
          <w:ilvl w:val="0"/>
          <w:numId w:val="37"/>
        </w:numPr>
        <w:rPr>
          <w:rFonts w:ascii="Arial" w:cs="Arial" w:eastAsia="Arial" w:hAnsi="Arial"/>
          <w:sz w:val="28"/>
          <w:szCs w:val="28"/>
          <w:color w:val="1D1D1B"/>
        </w:rPr>
      </w:pPr>
      <w:r>
        <w:rPr>
          <w:rFonts w:ascii="Arial" w:cs="Arial" w:eastAsia="Arial" w:hAnsi="Arial"/>
          <w:sz w:val="28"/>
          <w:szCs w:val="28"/>
          <w:color w:val="1D1D1B"/>
        </w:rPr>
        <w:t>отношении юридических лиц и ИП</w:t>
      </w:r>
      <w:r>
        <w:rPr>
          <w:rFonts w:ascii="Arial" w:cs="Arial" w:eastAsia="Arial" w:hAnsi="Arial"/>
          <w:sz w:val="28"/>
          <w:szCs w:val="28"/>
          <w:color w:val="1D1D1B"/>
        </w:rPr>
        <w:t>,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включенных в единый реестр субъектов МСП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87" w:right="340"/>
        <w:spacing w:after="0" w:line="2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E81A22"/>
        </w:rPr>
        <w:t xml:space="preserve">до </w:t>
      </w:r>
      <w:r>
        <w:rPr>
          <w:rFonts w:ascii="Arial" w:cs="Arial" w:eastAsia="Arial" w:hAnsi="Arial"/>
          <w:sz w:val="38"/>
          <w:szCs w:val="38"/>
          <w:b w:val="1"/>
          <w:bCs w:val="1"/>
          <w:color w:val="E81A22"/>
        </w:rPr>
        <w:t>31.12.2020</w:t>
      </w:r>
      <w:r>
        <w:rPr>
          <w:rFonts w:ascii="Arial" w:cs="Arial" w:eastAsia="Arial" w:hAnsi="Arial"/>
          <w:sz w:val="29"/>
          <w:szCs w:val="29"/>
          <w:b w:val="1"/>
          <w:bCs w:val="1"/>
          <w:color w:val="E81A22"/>
        </w:rPr>
        <w:t xml:space="preserve"> </w:t>
      </w:r>
      <w:r>
        <w:rPr>
          <w:rFonts w:ascii="Arial" w:cs="Arial" w:eastAsia="Arial" w:hAnsi="Arial"/>
          <w:sz w:val="29"/>
          <w:szCs w:val="29"/>
          <w:color w:val="1D1D1B"/>
        </w:rPr>
        <w:t>(</w:t>
      </w:r>
      <w:r>
        <w:rPr>
          <w:rFonts w:ascii="Arial" w:cs="Arial" w:eastAsia="Arial" w:hAnsi="Arial"/>
          <w:sz w:val="29"/>
          <w:szCs w:val="29"/>
          <w:color w:val="1D1D1B"/>
        </w:rPr>
        <w:t>за исключением несущих</w:t>
      </w:r>
      <w:r>
        <w:rPr>
          <w:rFonts w:ascii="Arial" w:cs="Arial" w:eastAsia="Arial" w:hAnsi="Arial"/>
          <w:sz w:val="29"/>
          <w:szCs w:val="29"/>
          <w:b w:val="1"/>
          <w:bCs w:val="1"/>
          <w:color w:val="E81A22"/>
        </w:rPr>
        <w:t xml:space="preserve"> </w:t>
      </w:r>
      <w:r>
        <w:rPr>
          <w:rFonts w:ascii="Arial" w:cs="Arial" w:eastAsia="Arial" w:hAnsi="Arial"/>
          <w:sz w:val="29"/>
          <w:szCs w:val="29"/>
          <w:color w:val="1D1D1B"/>
        </w:rPr>
        <w:t>риски для жизни и здоровья граждан</w:t>
      </w:r>
      <w:r>
        <w:rPr>
          <w:rFonts w:ascii="Arial" w:cs="Arial" w:eastAsia="Arial" w:hAnsi="Arial"/>
          <w:sz w:val="29"/>
          <w:szCs w:val="29"/>
          <w:color w:val="1D1D1B"/>
        </w:rPr>
        <w:t>):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28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1D1D1B"/>
        </w:rPr>
        <w:t>выездные проверки</w:t>
      </w:r>
      <w:r>
        <w:rPr>
          <w:rFonts w:ascii="Arial" w:cs="Arial" w:eastAsia="Arial" w:hAnsi="Arial"/>
          <w:sz w:val="24"/>
          <w:szCs w:val="24"/>
          <w:color w:val="1D1D1B"/>
        </w:rPr>
        <w:t>,</w:t>
      </w:r>
      <w:r>
        <w:rPr>
          <w:rFonts w:ascii="Arial" w:cs="Arial" w:eastAsia="Arial" w:hAnsi="Arial"/>
          <w:sz w:val="24"/>
          <w:szCs w:val="24"/>
          <w:color w:val="1D1D1B"/>
        </w:rPr>
        <w:t xml:space="preserve"> начатые ранее </w:t>
      </w:r>
      <w:r>
        <w:rPr>
          <w:rFonts w:ascii="Arial" w:cs="Arial" w:eastAsia="Arial" w:hAnsi="Arial"/>
          <w:sz w:val="24"/>
          <w:szCs w:val="24"/>
          <w:color w:val="1D1D1B"/>
        </w:rPr>
        <w:t>/</w:t>
      </w:r>
    </w:p>
    <w:p>
      <w:pPr>
        <w:ind w:left="287" w:right="30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1D1D1B"/>
        </w:rPr>
        <w:t xml:space="preserve">выездные налоговые проверки </w:t>
      </w:r>
      <w:r>
        <w:rPr>
          <w:rFonts w:ascii="Arial" w:cs="Arial" w:eastAsia="Arial" w:hAnsi="Arial"/>
          <w:sz w:val="23"/>
          <w:szCs w:val="23"/>
          <w:color w:val="1D1D1B"/>
        </w:rPr>
        <w:t>/</w:t>
      </w:r>
      <w:r>
        <w:rPr>
          <w:rFonts w:ascii="Arial" w:cs="Arial" w:eastAsia="Arial" w:hAnsi="Arial"/>
          <w:sz w:val="23"/>
          <w:szCs w:val="23"/>
          <w:color w:val="1D1D1B"/>
        </w:rPr>
        <w:t xml:space="preserve"> проверки онлайн</w:t>
      </w:r>
      <w:r>
        <w:rPr>
          <w:rFonts w:ascii="Arial" w:cs="Arial" w:eastAsia="Arial" w:hAnsi="Arial"/>
          <w:sz w:val="23"/>
          <w:szCs w:val="23"/>
          <w:color w:val="1D1D1B"/>
        </w:rPr>
        <w:t>-</w:t>
      </w:r>
      <w:r>
        <w:rPr>
          <w:rFonts w:ascii="Arial" w:cs="Arial" w:eastAsia="Arial" w:hAnsi="Arial"/>
          <w:sz w:val="23"/>
          <w:szCs w:val="23"/>
          <w:color w:val="1D1D1B"/>
        </w:rPr>
        <w:t xml:space="preserve">касс </w:t>
      </w:r>
      <w:r>
        <w:rPr>
          <w:rFonts w:ascii="Arial" w:cs="Arial" w:eastAsia="Arial" w:hAnsi="Arial"/>
          <w:sz w:val="23"/>
          <w:szCs w:val="23"/>
          <w:color w:val="1D1D1B"/>
        </w:rPr>
        <w:t>/</w:t>
      </w:r>
      <w:r>
        <w:rPr>
          <w:rFonts w:ascii="Arial" w:cs="Arial" w:eastAsia="Arial" w:hAnsi="Arial"/>
          <w:sz w:val="23"/>
          <w:szCs w:val="23"/>
          <w:color w:val="1D1D1B"/>
        </w:rPr>
        <w:t xml:space="preserve"> контрольные соблюдения требований валютного законодательства </w:t>
      </w:r>
      <w:r>
        <w:rPr>
          <w:rFonts w:ascii="Arial" w:cs="Arial" w:eastAsia="Arial" w:hAnsi="Arial"/>
          <w:sz w:val="23"/>
          <w:szCs w:val="23"/>
          <w:color w:val="1D1D1B"/>
        </w:rPr>
        <w:t>/</w:t>
      </w:r>
      <w:r>
        <w:rPr>
          <w:rFonts w:ascii="Arial" w:cs="Arial" w:eastAsia="Arial" w:hAnsi="Arial"/>
          <w:sz w:val="23"/>
          <w:szCs w:val="23"/>
          <w:color w:val="1D1D1B"/>
        </w:rPr>
        <w:t xml:space="preserve"> азартные игры и лотереи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38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Лицензии и разрешения</w:t>
      </w:r>
    </w:p>
    <w:p>
      <w:pPr>
        <w:spacing w:after="0" w:line="197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287"/>
        <w:spacing w:after="0"/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0"/>
          <w:szCs w:val="30"/>
          <w:color w:val="1D1D1B"/>
        </w:rPr>
        <w:t>Автоматическое продление на полгода</w:t>
      </w:r>
    </w:p>
    <w:p>
      <w:pPr>
        <w:spacing w:after="0" w:line="169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287" w:right="880" w:hanging="287"/>
        <w:spacing w:after="0" w:line="253" w:lineRule="auto"/>
        <w:tabs>
          <w:tab w:leader="none" w:pos="287" w:val="left"/>
        </w:tabs>
        <w:numPr>
          <w:ilvl w:val="0"/>
          <w:numId w:val="38"/>
        </w:numPr>
        <w:rPr>
          <w:rFonts w:ascii="Arial" w:cs="Arial" w:eastAsia="Arial" w:hAnsi="Arial"/>
          <w:sz w:val="26"/>
          <w:szCs w:val="26"/>
          <w:color w:val="275998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1D1D1B"/>
        </w:rPr>
        <w:t xml:space="preserve">Мораторий на проведение налоговых проверок </w:t>
      </w: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>до</w:t>
      </w:r>
      <w:r>
        <w:rPr>
          <w:rFonts w:ascii="Arial" w:cs="Arial" w:eastAsia="Arial" w:hAnsi="Arial"/>
          <w:sz w:val="29"/>
          <w:szCs w:val="29"/>
          <w:b w:val="1"/>
          <w:bCs w:val="1"/>
          <w:color w:val="1D1D1B"/>
        </w:rPr>
        <w:t xml:space="preserve"> </w:t>
      </w:r>
      <w:r>
        <w:rPr>
          <w:rFonts w:ascii="Arial" w:cs="Arial" w:eastAsia="Arial" w:hAnsi="Arial"/>
          <w:sz w:val="36"/>
          <w:szCs w:val="36"/>
          <w:b w:val="1"/>
          <w:bCs w:val="1"/>
          <w:color w:val="E81A22"/>
        </w:rPr>
        <w:t>30.06.2020</w:t>
      </w: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28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666666"/>
        </w:rPr>
        <w:t>Если к вам пришли с проверкой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left="287"/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666666"/>
        </w:rPr>
        <w:t>Приказ ФНС России от 20.03.2020 № ЕД-7-2/181@ Постановление Правительства РФ от 02.04.2020 №409</w:t>
      </w:r>
    </w:p>
    <w:p>
      <w:pPr>
        <w:ind w:left="28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666666"/>
        </w:rPr>
        <w:t>Горячая линия</w:t>
      </w:r>
      <w:r>
        <w:rPr>
          <w:rFonts w:ascii="Arial" w:cs="Arial" w:eastAsia="Arial" w:hAnsi="Arial"/>
          <w:sz w:val="28"/>
          <w:szCs w:val="28"/>
          <w:color w:val="666666"/>
        </w:rPr>
        <w:t>:</w:t>
      </w:r>
      <w:r>
        <w:rPr>
          <w:rFonts w:ascii="Arial" w:cs="Arial" w:eastAsia="Arial" w:hAnsi="Arial"/>
          <w:sz w:val="28"/>
          <w:szCs w:val="28"/>
          <w:color w:val="666666"/>
        </w:rPr>
        <w:t xml:space="preserve"> </w:t>
      </w:r>
      <w:r>
        <w:rPr>
          <w:rFonts w:ascii="Arial" w:cs="Arial" w:eastAsia="Arial" w:hAnsi="Arial"/>
          <w:sz w:val="34"/>
          <w:szCs w:val="34"/>
          <w:b w:val="1"/>
          <w:bCs w:val="1"/>
          <w:color w:val="005E9E"/>
        </w:rPr>
        <w:t>8 (800) 222-22-22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260"/>
        </w:trPr>
        <w:tc>
          <w:tcPr>
            <w:tcW w:w="483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2"/>
                <w:szCs w:val="42"/>
                <w:color w:val="005E9E"/>
              </w:rPr>
              <w:t>...............................................................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999999"/>
        </w:rPr>
        <w:t>Ростовская область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281" w:right="400" w:hanging="281"/>
        <w:spacing w:after="0" w:line="232" w:lineRule="auto"/>
        <w:tabs>
          <w:tab w:leader="none" w:pos="281" w:val="left"/>
        </w:tabs>
        <w:numPr>
          <w:ilvl w:val="0"/>
          <w:numId w:val="39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Мораторий на проведение проверок органами регионального государственного контроля 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надзора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)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 и муниципального контроля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ind w:left="541" w:hanging="253"/>
        <w:spacing w:after="0"/>
        <w:tabs>
          <w:tab w:leader="none" w:pos="541" w:val="left"/>
        </w:tabs>
        <w:numPr>
          <w:ilvl w:val="0"/>
          <w:numId w:val="40"/>
        </w:numPr>
        <w:rPr>
          <w:rFonts w:ascii="Arial" w:cs="Arial" w:eastAsia="Arial" w:hAnsi="Arial"/>
          <w:sz w:val="30"/>
          <w:szCs w:val="30"/>
          <w:color w:val="1D1D1B"/>
        </w:rPr>
      </w:pPr>
      <w:r>
        <w:rPr>
          <w:rFonts w:ascii="Arial" w:cs="Arial" w:eastAsia="Arial" w:hAnsi="Arial"/>
          <w:sz w:val="30"/>
          <w:szCs w:val="30"/>
          <w:color w:val="1D1D1B"/>
        </w:rPr>
        <w:t>отношении всех юридических лиц и ИП</w:t>
      </w:r>
    </w:p>
    <w:p>
      <w:pPr>
        <w:spacing w:after="0" w:line="88" w:lineRule="exact"/>
        <w:rPr>
          <w:rFonts w:ascii="Arial" w:cs="Arial" w:eastAsia="Arial" w:hAnsi="Arial"/>
          <w:sz w:val="30"/>
          <w:szCs w:val="30"/>
          <w:color w:val="1D1D1B"/>
        </w:rPr>
      </w:pPr>
    </w:p>
    <w:p>
      <w:pPr>
        <w:ind w:left="281"/>
        <w:spacing w:after="0"/>
        <w:rPr>
          <w:rFonts w:ascii="Arial" w:cs="Arial" w:eastAsia="Arial" w:hAnsi="Arial"/>
          <w:sz w:val="30"/>
          <w:szCs w:val="30"/>
          <w:color w:val="1D1D1B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 xml:space="preserve">до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01.10.2020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281" w:right="104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1D1D1B"/>
        </w:rPr>
        <w:t>(</w:t>
      </w:r>
      <w:r>
        <w:rPr>
          <w:rFonts w:ascii="Arial" w:cs="Arial" w:eastAsia="Arial" w:hAnsi="Arial"/>
          <w:sz w:val="28"/>
          <w:szCs w:val="28"/>
          <w:color w:val="1D1D1B"/>
        </w:rPr>
        <w:t>за исключением внеплановых проверок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, </w:t>
      </w:r>
      <w:r>
        <w:rPr>
          <w:rFonts w:ascii="Arial" w:cs="Arial" w:eastAsia="Arial" w:hAnsi="Arial"/>
          <w:sz w:val="28"/>
          <w:szCs w:val="28"/>
          <w:color w:val="1D1D1B"/>
        </w:rPr>
        <w:t>основанием для которых являются</w:t>
      </w:r>
      <w:r>
        <w:rPr>
          <w:rFonts w:ascii="Arial" w:cs="Arial" w:eastAsia="Arial" w:hAnsi="Arial"/>
          <w:sz w:val="28"/>
          <w:szCs w:val="28"/>
          <w:color w:val="1D1D1B"/>
        </w:rPr>
        <w:t>: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481" w:hanging="193"/>
        <w:spacing w:after="0"/>
        <w:tabs>
          <w:tab w:leader="none" w:pos="481" w:val="left"/>
        </w:tabs>
        <w:numPr>
          <w:ilvl w:val="0"/>
          <w:numId w:val="41"/>
        </w:numPr>
        <w:rPr>
          <w:rFonts w:ascii="Arial" w:cs="Arial" w:eastAsia="Arial" w:hAnsi="Arial"/>
          <w:sz w:val="29"/>
          <w:szCs w:val="29"/>
          <w:color w:val="1D1D1B"/>
        </w:rPr>
      </w:pPr>
      <w:r>
        <w:rPr>
          <w:rFonts w:ascii="Arial" w:cs="Arial" w:eastAsia="Arial" w:hAnsi="Arial"/>
          <w:sz w:val="29"/>
          <w:szCs w:val="29"/>
          <w:color w:val="1D1D1B"/>
        </w:rPr>
        <w:t>причинение вреда жизни</w:t>
      </w:r>
      <w:r>
        <w:rPr>
          <w:rFonts w:ascii="Arial" w:cs="Arial" w:eastAsia="Arial" w:hAnsi="Arial"/>
          <w:sz w:val="29"/>
          <w:szCs w:val="29"/>
          <w:color w:val="1D1D1B"/>
        </w:rPr>
        <w:t>,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здоровью граждан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1D1D1B"/>
        </w:rPr>
      </w:pPr>
    </w:p>
    <w:p>
      <w:pPr>
        <w:ind w:left="481" w:hanging="193"/>
        <w:spacing w:after="0"/>
        <w:tabs>
          <w:tab w:leader="none" w:pos="481" w:val="left"/>
        </w:tabs>
        <w:numPr>
          <w:ilvl w:val="0"/>
          <w:numId w:val="41"/>
        </w:numPr>
        <w:rPr>
          <w:rFonts w:ascii="Arial" w:cs="Arial" w:eastAsia="Arial" w:hAnsi="Arial"/>
          <w:sz w:val="29"/>
          <w:szCs w:val="29"/>
          <w:color w:val="1D1D1B"/>
        </w:rPr>
      </w:pPr>
      <w:r>
        <w:rPr>
          <w:rFonts w:ascii="Arial" w:cs="Arial" w:eastAsia="Arial" w:hAnsi="Arial"/>
          <w:sz w:val="29"/>
          <w:szCs w:val="29"/>
          <w:color w:val="1D1D1B"/>
        </w:rPr>
        <w:t xml:space="preserve">возникновение природных </w:t>
      </w:r>
      <w:r>
        <w:rPr>
          <w:rFonts w:ascii="Arial" w:cs="Arial" w:eastAsia="Arial" w:hAnsi="Arial"/>
          <w:sz w:val="29"/>
          <w:szCs w:val="29"/>
          <w:color w:val="1D1D1B"/>
        </w:rPr>
        <w:t>/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техногенных ЧС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1D1D1B"/>
        </w:rPr>
      </w:pPr>
    </w:p>
    <w:p>
      <w:pPr>
        <w:ind w:left="441" w:right="2300" w:hanging="153"/>
        <w:spacing w:after="0" w:line="289" w:lineRule="auto"/>
        <w:tabs>
          <w:tab w:leader="none" w:pos="469" w:val="left"/>
        </w:tabs>
        <w:numPr>
          <w:ilvl w:val="0"/>
          <w:numId w:val="41"/>
        </w:numPr>
        <w:rPr>
          <w:rFonts w:ascii="Arial" w:cs="Arial" w:eastAsia="Arial" w:hAnsi="Arial"/>
          <w:sz w:val="28"/>
          <w:szCs w:val="28"/>
          <w:color w:val="1D1D1B"/>
        </w:rPr>
      </w:pPr>
      <w:r>
        <w:rPr>
          <w:rFonts w:ascii="Arial" w:cs="Arial" w:eastAsia="Arial" w:hAnsi="Arial"/>
          <w:sz w:val="28"/>
          <w:szCs w:val="28"/>
          <w:color w:val="1D1D1B"/>
        </w:rPr>
        <w:t>выдача документов</w:t>
      </w:r>
      <w:r>
        <w:rPr>
          <w:rFonts w:ascii="Arial" w:cs="Arial" w:eastAsia="Arial" w:hAnsi="Arial"/>
          <w:sz w:val="28"/>
          <w:szCs w:val="28"/>
          <w:color w:val="1D1D1B"/>
        </w:rPr>
        <w:t>,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имеющих разрешительный характер</w:t>
      </w:r>
      <w:r>
        <w:rPr>
          <w:rFonts w:ascii="Arial" w:cs="Arial" w:eastAsia="Arial" w:hAnsi="Arial"/>
          <w:sz w:val="28"/>
          <w:szCs w:val="28"/>
          <w:color w:val="1D1D1B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666666"/>
        </w:rPr>
        <w:t>Если к вам пришли с проверкой</w:t>
      </w:r>
    </w:p>
    <w:p>
      <w:pPr>
        <w:ind w:left="281"/>
        <w:spacing w:after="0" w:line="21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666666"/>
        </w:rPr>
        <w:t>Сообщите в минэкономразвития Ростовской области,</w:t>
      </w:r>
    </w:p>
    <w:p>
      <w:pPr>
        <w:ind w:left="281"/>
        <w:spacing w:after="0" w:line="1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666666"/>
        </w:rPr>
        <w:t>уполномоченному по защите прав предпринимателей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666666"/>
        </w:rPr>
        <w:t>в Ростовской области, в Экстренный ситуационный Центр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2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666666"/>
        </w:rPr>
        <w:t>Горячая линия</w:t>
      </w:r>
      <w:r>
        <w:rPr>
          <w:rFonts w:ascii="Arial" w:cs="Arial" w:eastAsia="Arial" w:hAnsi="Arial"/>
          <w:sz w:val="28"/>
          <w:szCs w:val="28"/>
          <w:color w:val="666666"/>
        </w:rPr>
        <w:t>:</w:t>
      </w:r>
      <w:r>
        <w:rPr>
          <w:rFonts w:ascii="Arial" w:cs="Arial" w:eastAsia="Arial" w:hAnsi="Arial"/>
          <w:sz w:val="28"/>
          <w:szCs w:val="28"/>
          <w:color w:val="666666"/>
        </w:rPr>
        <w:t xml:space="preserve"> </w:t>
      </w:r>
      <w:r>
        <w:rPr>
          <w:rFonts w:ascii="Arial" w:cs="Arial" w:eastAsia="Arial" w:hAnsi="Arial"/>
          <w:sz w:val="34"/>
          <w:szCs w:val="34"/>
          <w:b w:val="1"/>
          <w:bCs w:val="1"/>
          <w:color w:val="005E9E"/>
        </w:rPr>
        <w:t>8 (804) 333-32-31</w:t>
      </w:r>
    </w:p>
    <w:p>
      <w:pPr>
        <w:sectPr>
          <w:pgSz w:w="16840" w:h="11906" w:orient="landscape"/>
          <w:cols w:equalWidth="0" w:num="3">
            <w:col w:w="6587" w:space="683"/>
            <w:col w:w="483" w:space="4294967290"/>
            <w:col w:w="6781"/>
          </w:cols>
          <w:pgMar w:left="1133" w:top="630" w:right="1178" w:bottom="48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10571480</wp:posOffset>
            </wp:positionH>
            <wp:positionV relativeFrom="page">
              <wp:posOffset>0</wp:posOffset>
            </wp:positionV>
            <wp:extent cx="120650" cy="505333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505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166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87"/>
        </w:trPr>
        <w:tc>
          <w:tcPr>
            <w:tcW w:w="10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0"/>
                <w:szCs w:val="60"/>
                <w:b w:val="1"/>
                <w:bCs w:val="1"/>
                <w:color w:val="275998"/>
              </w:rPr>
              <w:t>ПРЕДОСТАВЛЕНИЕ СУБСИДИЙ</w:t>
            </w:r>
          </w:p>
        </w:tc>
        <w:tc>
          <w:tcPr>
            <w:tcW w:w="2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6"/>
                <w:szCs w:val="96"/>
                <w:color w:val="275998"/>
              </w:rPr>
              <w:t>15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-702945</wp:posOffset>
            </wp:positionV>
            <wp:extent cx="853440" cy="8534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7" w:right="1418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999999"/>
        </w:rPr>
        <w:t>Безвозмездная финансовая помощь предоставляется из федерального бюджета и адресована субъектам МСП из перечня наиболее пострадавших отраслей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>(</w:t>
      </w:r>
      <w:r>
        <w:rPr>
          <w:rFonts w:ascii="Arial" w:cs="Arial" w:eastAsia="Arial" w:hAnsi="Arial"/>
          <w:sz w:val="30"/>
          <w:szCs w:val="30"/>
          <w:color w:val="1D1D1B"/>
        </w:rPr>
        <w:t>определяется по основному виду экономической деятельности на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1 </w:t>
      </w:r>
      <w:r>
        <w:rPr>
          <w:rFonts w:ascii="Arial" w:cs="Arial" w:eastAsia="Arial" w:hAnsi="Arial"/>
          <w:sz w:val="30"/>
          <w:szCs w:val="30"/>
          <w:color w:val="1D1D1B"/>
        </w:rPr>
        <w:t>марта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2020 </w:t>
      </w:r>
      <w:r>
        <w:rPr>
          <w:rFonts w:ascii="Arial" w:cs="Arial" w:eastAsia="Arial" w:hAnsi="Arial"/>
          <w:sz w:val="30"/>
          <w:szCs w:val="30"/>
          <w:color w:val="1D1D1B"/>
        </w:rPr>
        <w:t>года</w:t>
      </w:r>
      <w:r>
        <w:rPr>
          <w:rFonts w:ascii="Arial" w:cs="Arial" w:eastAsia="Arial" w:hAnsi="Arial"/>
          <w:sz w:val="30"/>
          <w:szCs w:val="30"/>
          <w:color w:val="1D1D1B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275998"/>
        </w:rPr>
        <w:t xml:space="preserve">● </w:t>
      </w:r>
      <w:r>
        <w:rPr>
          <w:rFonts w:ascii="Arial" w:cs="Arial" w:eastAsia="Arial" w:hAnsi="Arial"/>
          <w:sz w:val="32"/>
          <w:szCs w:val="32"/>
          <w:b w:val="1"/>
          <w:bCs w:val="1"/>
          <w:color w:val="000000"/>
        </w:rPr>
        <w:t>Кто может получить</w:t>
      </w:r>
    </w:p>
    <w:p>
      <w:pPr>
        <w:ind w:left="287" w:right="1258"/>
        <w:spacing w:after="0" w:line="21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- </w:t>
      </w:r>
      <w:r>
        <w:rPr>
          <w:rFonts w:ascii="Arial" w:cs="Arial" w:eastAsia="Arial" w:hAnsi="Arial"/>
          <w:sz w:val="30"/>
          <w:szCs w:val="30"/>
          <w:color w:val="1D1D1B"/>
        </w:rPr>
        <w:t>Получатель субсидии не в ликвидации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, </w:t>
      </w:r>
      <w:r>
        <w:rPr>
          <w:rFonts w:ascii="Arial" w:cs="Arial" w:eastAsia="Arial" w:hAnsi="Arial"/>
          <w:sz w:val="30"/>
          <w:szCs w:val="30"/>
          <w:color w:val="1D1D1B"/>
        </w:rPr>
        <w:t>не в банкротстве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, </w:t>
      </w:r>
      <w:r>
        <w:rPr>
          <w:rFonts w:ascii="Arial" w:cs="Arial" w:eastAsia="Arial" w:hAnsi="Arial"/>
          <w:sz w:val="30"/>
          <w:szCs w:val="30"/>
          <w:color w:val="1D1D1B"/>
        </w:rPr>
        <w:t>не принято решение об исключении из ЕГРЮЛ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- </w:t>
      </w:r>
      <w:r>
        <w:rPr>
          <w:rFonts w:ascii="Arial" w:cs="Arial" w:eastAsia="Arial" w:hAnsi="Arial"/>
          <w:sz w:val="30"/>
          <w:szCs w:val="30"/>
          <w:color w:val="1D1D1B"/>
        </w:rPr>
        <w:t>Недоимка по налогам и страховым взносам в совокупности не более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3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тыс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.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рублей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color w:val="1D1D1B"/>
        </w:rPr>
        <w:t>на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1 </w:t>
      </w:r>
      <w:r>
        <w:rPr>
          <w:rFonts w:ascii="Arial" w:cs="Arial" w:eastAsia="Arial" w:hAnsi="Arial"/>
          <w:sz w:val="30"/>
          <w:szCs w:val="30"/>
          <w:color w:val="1D1D1B"/>
        </w:rPr>
        <w:t>марта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2020 </w:t>
      </w:r>
      <w:r>
        <w:rPr>
          <w:rFonts w:ascii="Arial" w:cs="Arial" w:eastAsia="Arial" w:hAnsi="Arial"/>
          <w:sz w:val="30"/>
          <w:szCs w:val="30"/>
          <w:color w:val="1D1D1B"/>
        </w:rPr>
        <w:t>года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- </w:t>
      </w:r>
      <w:r>
        <w:rPr>
          <w:rFonts w:ascii="Arial" w:cs="Arial" w:eastAsia="Arial" w:hAnsi="Arial"/>
          <w:sz w:val="30"/>
          <w:szCs w:val="30"/>
          <w:color w:val="1D1D1B"/>
        </w:rPr>
        <w:t>Количество работников в месяце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, </w:t>
      </w:r>
      <w:r>
        <w:rPr>
          <w:rFonts w:ascii="Arial" w:cs="Arial" w:eastAsia="Arial" w:hAnsi="Arial"/>
          <w:sz w:val="30"/>
          <w:szCs w:val="30"/>
          <w:color w:val="1D1D1B"/>
        </w:rPr>
        <w:t>за который выплачивается субсидия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, </w:t>
      </w:r>
      <w:r>
        <w:rPr>
          <w:rFonts w:ascii="Arial" w:cs="Arial" w:eastAsia="Arial" w:hAnsi="Arial"/>
          <w:sz w:val="30"/>
          <w:szCs w:val="30"/>
          <w:color w:val="1D1D1B"/>
        </w:rPr>
        <w:t>составляет не менее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90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%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 xml:space="preserve"> </w:t>
      </w:r>
      <w:r>
        <w:rPr>
          <w:rFonts w:ascii="Arial" w:cs="Arial" w:eastAsia="Arial" w:hAnsi="Arial"/>
          <w:sz w:val="30"/>
          <w:szCs w:val="30"/>
          <w:color w:val="1D1D1B"/>
        </w:rPr>
        <w:t>количества работников в марте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 xml:space="preserve"> </w:t>
      </w:r>
      <w:r>
        <w:rPr>
          <w:rFonts w:ascii="Arial" w:cs="Arial" w:eastAsia="Arial" w:hAnsi="Arial"/>
          <w:sz w:val="30"/>
          <w:szCs w:val="30"/>
          <w:color w:val="1D1D1B"/>
        </w:rPr>
        <w:t>2020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 xml:space="preserve"> </w:t>
      </w:r>
      <w:r>
        <w:rPr>
          <w:rFonts w:ascii="Arial" w:cs="Arial" w:eastAsia="Arial" w:hAnsi="Arial"/>
          <w:sz w:val="30"/>
          <w:szCs w:val="30"/>
          <w:color w:val="1D1D1B"/>
        </w:rPr>
        <w:t>года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42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Как получить</w:t>
      </w:r>
    </w:p>
    <w:p>
      <w:pPr>
        <w:ind w:left="467" w:hanging="178"/>
        <w:spacing w:after="0" w:line="236" w:lineRule="auto"/>
        <w:tabs>
          <w:tab w:leader="none" w:pos="467" w:val="left"/>
        </w:tabs>
        <w:numPr>
          <w:ilvl w:val="0"/>
          <w:numId w:val="43"/>
        </w:numPr>
        <w:rPr>
          <w:rFonts w:ascii="Arial" w:cs="Arial" w:eastAsia="Arial" w:hAnsi="Arial"/>
          <w:sz w:val="30"/>
          <w:szCs w:val="30"/>
          <w:color w:val="1D1D1B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Подать заявление о включении в реестр </w:t>
      </w:r>
      <w:r>
        <w:rPr>
          <w:rFonts w:ascii="Arial" w:cs="Arial" w:eastAsia="Arial" w:hAnsi="Arial"/>
          <w:sz w:val="30"/>
          <w:szCs w:val="30"/>
          <w:color w:val="1D1D1B"/>
        </w:rPr>
        <w:t>(</w:t>
      </w:r>
      <w:r>
        <w:rPr>
          <w:rFonts w:ascii="Arial" w:cs="Arial" w:eastAsia="Arial" w:hAnsi="Arial"/>
          <w:sz w:val="30"/>
          <w:szCs w:val="30"/>
          <w:color w:val="1D1D1B"/>
        </w:rPr>
        <w:t>формируется ФНС</w:t>
      </w:r>
      <w:r>
        <w:rPr>
          <w:rFonts w:ascii="Arial" w:cs="Arial" w:eastAsia="Arial" w:hAnsi="Arial"/>
          <w:sz w:val="30"/>
          <w:szCs w:val="30"/>
          <w:color w:val="1D1D1B"/>
        </w:rPr>
        <w:t>)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в налоговый орган по месту регистрации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167" w:right="2358" w:hanging="3876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1D1D1B"/>
        </w:rPr>
        <w:t xml:space="preserve">- </w:t>
      </w:r>
      <w:r>
        <w:rPr>
          <w:rFonts w:ascii="Arial" w:cs="Arial" w:eastAsia="Arial" w:hAnsi="Arial"/>
          <w:sz w:val="28"/>
          <w:szCs w:val="28"/>
          <w:color w:val="1D1D1B"/>
        </w:rPr>
        <w:t>Период подачи заявления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1D1D1B"/>
        </w:rPr>
        <w:t>для получения субсидии за апрель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1D1D1B"/>
        </w:rPr>
        <w:t>2020 -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1D1D1B"/>
        </w:rPr>
        <w:t>с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1D1D1B"/>
        </w:rPr>
        <w:t>1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1D1D1B"/>
        </w:rPr>
        <w:t>мая до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1D1D1B"/>
        </w:rPr>
        <w:t>1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1D1D1B"/>
        </w:rPr>
        <w:t>июня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1D1D1B"/>
        </w:rPr>
        <w:t>2020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1D1D1B"/>
        </w:rPr>
        <w:t>года</w:t>
      </w:r>
      <w:r>
        <w:rPr>
          <w:rFonts w:ascii="Arial" w:cs="Arial" w:eastAsia="Arial" w:hAnsi="Arial"/>
          <w:sz w:val="28"/>
          <w:szCs w:val="28"/>
          <w:color w:val="1D1D1B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1D1D1B"/>
        </w:rPr>
        <w:t xml:space="preserve">для получения субсидии за май </w:t>
      </w:r>
      <w:r>
        <w:rPr>
          <w:rFonts w:ascii="Arial" w:cs="Arial" w:eastAsia="Arial" w:hAnsi="Arial"/>
          <w:sz w:val="28"/>
          <w:szCs w:val="28"/>
          <w:i w:val="1"/>
          <w:iCs w:val="1"/>
          <w:color w:val="1D1D1B"/>
        </w:rPr>
        <w:t>2020 -</w:t>
      </w:r>
      <w:r>
        <w:rPr>
          <w:rFonts w:ascii="Arial" w:cs="Arial" w:eastAsia="Arial" w:hAnsi="Arial"/>
          <w:sz w:val="28"/>
          <w:szCs w:val="28"/>
          <w:i w:val="1"/>
          <w:iCs w:val="1"/>
          <w:color w:val="1D1D1B"/>
        </w:rPr>
        <w:t xml:space="preserve"> с </w:t>
      </w:r>
      <w:r>
        <w:rPr>
          <w:rFonts w:ascii="Arial" w:cs="Arial" w:eastAsia="Arial" w:hAnsi="Arial"/>
          <w:sz w:val="28"/>
          <w:szCs w:val="28"/>
          <w:i w:val="1"/>
          <w:iCs w:val="1"/>
          <w:color w:val="1D1D1B"/>
        </w:rPr>
        <w:t>1</w:t>
      </w:r>
      <w:r>
        <w:rPr>
          <w:rFonts w:ascii="Arial" w:cs="Arial" w:eastAsia="Arial" w:hAnsi="Arial"/>
          <w:sz w:val="28"/>
          <w:szCs w:val="28"/>
          <w:i w:val="1"/>
          <w:iCs w:val="1"/>
          <w:color w:val="1D1D1B"/>
        </w:rPr>
        <w:t xml:space="preserve"> июня до </w:t>
      </w:r>
      <w:r>
        <w:rPr>
          <w:rFonts w:ascii="Arial" w:cs="Arial" w:eastAsia="Arial" w:hAnsi="Arial"/>
          <w:sz w:val="28"/>
          <w:szCs w:val="28"/>
          <w:i w:val="1"/>
          <w:iCs w:val="1"/>
          <w:color w:val="1D1D1B"/>
        </w:rPr>
        <w:t>1</w:t>
      </w:r>
      <w:r>
        <w:rPr>
          <w:rFonts w:ascii="Arial" w:cs="Arial" w:eastAsia="Arial" w:hAnsi="Arial"/>
          <w:sz w:val="28"/>
          <w:szCs w:val="28"/>
          <w:i w:val="1"/>
          <w:iCs w:val="1"/>
          <w:color w:val="1D1D1B"/>
        </w:rPr>
        <w:t xml:space="preserve"> июля </w:t>
      </w:r>
      <w:r>
        <w:rPr>
          <w:rFonts w:ascii="Arial" w:cs="Arial" w:eastAsia="Arial" w:hAnsi="Arial"/>
          <w:sz w:val="28"/>
          <w:szCs w:val="28"/>
          <w:i w:val="1"/>
          <w:iCs w:val="1"/>
          <w:color w:val="1D1D1B"/>
        </w:rPr>
        <w:t>2020</w:t>
      </w:r>
      <w:r>
        <w:rPr>
          <w:rFonts w:ascii="Arial" w:cs="Arial" w:eastAsia="Arial" w:hAnsi="Arial"/>
          <w:sz w:val="28"/>
          <w:szCs w:val="28"/>
          <w:i w:val="1"/>
          <w:iCs w:val="1"/>
          <w:color w:val="1D1D1B"/>
        </w:rPr>
        <w:t xml:space="preserve"> года</w:t>
      </w:r>
    </w:p>
    <w:p>
      <w:pPr>
        <w:spacing w:after="0" w:line="35" w:lineRule="exact"/>
        <w:rPr>
          <w:sz w:val="20"/>
          <w:szCs w:val="20"/>
          <w:color w:val="auto"/>
        </w:rPr>
      </w:pPr>
    </w:p>
    <w:tbl>
      <w:tblPr>
        <w:tblLayout w:type="fixed"/>
        <w:tblInd w:w="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8"/>
        </w:trPr>
        <w:tc>
          <w:tcPr>
            <w:tcW w:w="9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275998"/>
              </w:rPr>
              <w:t xml:space="preserve">● </w:t>
            </w: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0000"/>
              </w:rPr>
              <w:t>Сколько получить</w:t>
            </w:r>
          </w:p>
        </w:tc>
        <w:tc>
          <w:tcPr>
            <w:tcW w:w="5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9780" w:type="dxa"/>
            <w:vAlign w:val="bottom"/>
            <w:vMerge w:val="restart"/>
          </w:tcPr>
          <w:p>
            <w:pPr>
              <w:ind w:left="280"/>
              <w:spacing w:after="0" w:line="3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 xml:space="preserve">- 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>Размер субсидии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 xml:space="preserve"> = </w:t>
            </w: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E81A22"/>
              </w:rPr>
              <w:t>12 130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 xml:space="preserve"> </w:t>
            </w: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E81A22"/>
              </w:rPr>
              <w:t>рублей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 xml:space="preserve"> × 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>количество</w:t>
            </w:r>
          </w:p>
        </w:tc>
        <w:tc>
          <w:tcPr>
            <w:tcW w:w="5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97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740" w:type="dxa"/>
            <w:vAlign w:val="bottom"/>
            <w:shd w:val="clear" w:color="auto" w:fill="F3F3F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E81A2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9780" w:type="dxa"/>
            <w:vAlign w:val="bottom"/>
          </w:tcPr>
          <w:p>
            <w:pPr>
              <w:ind w:left="48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 xml:space="preserve">работников в марте 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>2020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 xml:space="preserve"> года по данным СЗВ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>-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>М</w:t>
            </w:r>
          </w:p>
        </w:tc>
        <w:tc>
          <w:tcPr>
            <w:tcW w:w="5740" w:type="dxa"/>
            <w:vAlign w:val="bottom"/>
            <w:shd w:val="clear" w:color="auto" w:fill="F3F3F3"/>
          </w:tcPr>
          <w:p>
            <w:pPr>
              <w:ind w:left="140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666666"/>
              </w:rPr>
              <w:t>Правила предоставления</w:t>
            </w:r>
          </w:p>
        </w:tc>
        <w:tc>
          <w:tcPr>
            <w:tcW w:w="180" w:type="dxa"/>
            <w:vAlign w:val="bottom"/>
            <w:shd w:val="clear" w:color="auto" w:fill="E81A2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9780" w:type="dxa"/>
            <w:vAlign w:val="bottom"/>
          </w:tcPr>
          <w:p>
            <w:pPr>
              <w:ind w:left="280"/>
              <w:spacing w:after="0" w:line="3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1D1D1B"/>
              </w:rPr>
              <w:t xml:space="preserve">- </w:t>
            </w:r>
            <w:r>
              <w:rPr>
                <w:rFonts w:ascii="Arial" w:cs="Arial" w:eastAsia="Arial" w:hAnsi="Arial"/>
                <w:sz w:val="29"/>
                <w:szCs w:val="29"/>
                <w:color w:val="1D1D1B"/>
              </w:rPr>
              <w:t>Для ИП количество сотрудников увеличивается на</w:t>
            </w:r>
            <w:r>
              <w:rPr>
                <w:rFonts w:ascii="Arial" w:cs="Arial" w:eastAsia="Arial" w:hAnsi="Arial"/>
                <w:sz w:val="29"/>
                <w:szCs w:val="29"/>
                <w:color w:val="1D1D1B"/>
              </w:rPr>
              <w:t xml:space="preserve"> </w:t>
            </w:r>
            <w:r>
              <w:rPr>
                <w:rFonts w:ascii="Arial" w:cs="Arial" w:eastAsia="Arial" w:hAnsi="Arial"/>
                <w:sz w:val="39"/>
                <w:szCs w:val="39"/>
                <w:b w:val="1"/>
                <w:bCs w:val="1"/>
                <w:color w:val="E81A22"/>
              </w:rPr>
              <w:t>1</w:t>
            </w:r>
          </w:p>
        </w:tc>
        <w:tc>
          <w:tcPr>
            <w:tcW w:w="5740" w:type="dxa"/>
            <w:vAlign w:val="bottom"/>
            <w:shd w:val="clear" w:color="auto" w:fill="F3F3F3"/>
          </w:tcPr>
          <w:p>
            <w:pPr>
              <w:ind w:lef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666666"/>
              </w:rPr>
              <w:t>утверждены Постановлением</w:t>
            </w:r>
          </w:p>
        </w:tc>
        <w:tc>
          <w:tcPr>
            <w:tcW w:w="180" w:type="dxa"/>
            <w:vAlign w:val="bottom"/>
            <w:shd w:val="clear" w:color="auto" w:fill="E81A2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9780" w:type="dxa"/>
            <w:vAlign w:val="bottom"/>
          </w:tcPr>
          <w:p>
            <w:pPr>
              <w:ind w:left="280"/>
              <w:spacing w:after="0" w:line="3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1D1D1B"/>
              </w:rPr>
              <w:t xml:space="preserve">- </w:t>
            </w:r>
            <w:r>
              <w:rPr>
                <w:rFonts w:ascii="Arial" w:cs="Arial" w:eastAsia="Arial" w:hAnsi="Arial"/>
                <w:sz w:val="29"/>
                <w:szCs w:val="29"/>
                <w:color w:val="1D1D1B"/>
              </w:rPr>
              <w:t>Для ИП без работников</w:t>
            </w:r>
            <w:r>
              <w:rPr>
                <w:rFonts w:ascii="Arial" w:cs="Arial" w:eastAsia="Arial" w:hAnsi="Arial"/>
                <w:sz w:val="29"/>
                <w:szCs w:val="29"/>
                <w:color w:val="1D1D1B"/>
              </w:rPr>
              <w:t xml:space="preserve"> = </w:t>
            </w:r>
            <w:r>
              <w:rPr>
                <w:rFonts w:ascii="Arial" w:cs="Arial" w:eastAsia="Arial" w:hAnsi="Arial"/>
                <w:sz w:val="39"/>
                <w:szCs w:val="39"/>
                <w:b w:val="1"/>
                <w:bCs w:val="1"/>
                <w:color w:val="E81A22"/>
              </w:rPr>
              <w:t>12 130</w:t>
            </w:r>
            <w:r>
              <w:rPr>
                <w:rFonts w:ascii="Arial" w:cs="Arial" w:eastAsia="Arial" w:hAnsi="Arial"/>
                <w:sz w:val="29"/>
                <w:szCs w:val="29"/>
                <w:color w:val="1D1D1B"/>
              </w:rPr>
              <w:t xml:space="preserve"> </w:t>
            </w:r>
            <w:r>
              <w:rPr>
                <w:rFonts w:ascii="Arial" w:cs="Arial" w:eastAsia="Arial" w:hAnsi="Arial"/>
                <w:sz w:val="29"/>
                <w:szCs w:val="29"/>
                <w:b w:val="1"/>
                <w:bCs w:val="1"/>
                <w:color w:val="E81A22"/>
              </w:rPr>
              <w:t>рублей</w:t>
            </w:r>
          </w:p>
        </w:tc>
        <w:tc>
          <w:tcPr>
            <w:tcW w:w="5740" w:type="dxa"/>
            <w:vAlign w:val="bottom"/>
            <w:shd w:val="clear" w:color="auto" w:fill="F3F3F3"/>
          </w:tcPr>
          <w:p>
            <w:pPr>
              <w:ind w:lef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666666"/>
              </w:rPr>
              <w:t>Правительства РФ</w:t>
            </w:r>
          </w:p>
        </w:tc>
        <w:tc>
          <w:tcPr>
            <w:tcW w:w="180" w:type="dxa"/>
            <w:vAlign w:val="bottom"/>
            <w:shd w:val="clear" w:color="auto" w:fill="E81A2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9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40" w:type="dxa"/>
            <w:vAlign w:val="bottom"/>
            <w:shd w:val="clear" w:color="auto" w:fill="F3F3F3"/>
          </w:tcPr>
          <w:p>
            <w:pPr>
              <w:ind w:lef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666666"/>
              </w:rPr>
              <w:t>от 24.04.2020 № 576</w:t>
            </w:r>
          </w:p>
        </w:tc>
        <w:tc>
          <w:tcPr>
            <w:tcW w:w="180" w:type="dxa"/>
            <w:vAlign w:val="bottom"/>
            <w:shd w:val="clear" w:color="auto" w:fill="E81A2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1"/>
        </w:trPr>
        <w:tc>
          <w:tcPr>
            <w:tcW w:w="97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i w:val="1"/>
                <w:iCs w:val="1"/>
                <w:color w:val="005E9E"/>
                <w:w w:val="87"/>
              </w:rPr>
              <w:t>Поправки согласно Постановлению Правительства России № 658 от 12.05.2020</w:t>
            </w:r>
          </w:p>
        </w:tc>
        <w:tc>
          <w:tcPr>
            <w:tcW w:w="5740" w:type="dxa"/>
            <w:vAlign w:val="bottom"/>
            <w:vMerge w:val="restart"/>
            <w:shd w:val="clear" w:color="auto" w:fill="F3F3F3"/>
          </w:tcPr>
          <w:p>
            <w:pPr>
              <w:ind w:lef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E81A22"/>
              </w:rPr>
              <w:t>С 1 мая Федеральной</w:t>
            </w:r>
          </w:p>
        </w:tc>
        <w:tc>
          <w:tcPr>
            <w:tcW w:w="180" w:type="dxa"/>
            <w:vAlign w:val="bottom"/>
            <w:shd w:val="clear" w:color="auto" w:fill="E81A2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97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i w:val="1"/>
                <w:iCs w:val="1"/>
                <w:color w:val="1D1D1B"/>
              </w:rPr>
              <w:t xml:space="preserve">1. </w:t>
            </w:r>
            <w:r>
              <w:rPr>
                <w:rFonts w:ascii="Arial" w:cs="Arial" w:eastAsia="Arial" w:hAnsi="Arial"/>
                <w:sz w:val="26"/>
                <w:szCs w:val="26"/>
                <w:i w:val="1"/>
                <w:iCs w:val="1"/>
                <w:color w:val="1D1D1B"/>
              </w:rPr>
              <w:t>Учитываются переплаты</w:t>
            </w:r>
            <w:r>
              <w:rPr>
                <w:rFonts w:ascii="Arial" w:cs="Arial" w:eastAsia="Arial" w:hAnsi="Arial"/>
                <w:sz w:val="26"/>
                <w:szCs w:val="26"/>
                <w:i w:val="1"/>
                <w:iCs w:val="1"/>
                <w:color w:val="1D1D1B"/>
              </w:rPr>
              <w:t xml:space="preserve">. </w:t>
            </w:r>
            <w:r>
              <w:rPr>
                <w:rFonts w:ascii="Arial" w:cs="Arial" w:eastAsia="Arial" w:hAnsi="Arial"/>
                <w:sz w:val="26"/>
                <w:szCs w:val="26"/>
                <w:i w:val="1"/>
                <w:iCs w:val="1"/>
                <w:color w:val="1D1D1B"/>
              </w:rPr>
              <w:t>Налоговый орган использует сведения</w:t>
            </w:r>
          </w:p>
        </w:tc>
        <w:tc>
          <w:tcPr>
            <w:tcW w:w="5740" w:type="dxa"/>
            <w:vAlign w:val="bottom"/>
            <w:vMerge w:val="continue"/>
            <w:shd w:val="clear" w:color="auto" w:fill="F3F3F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E81A2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97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740" w:type="dxa"/>
            <w:vAlign w:val="bottom"/>
            <w:shd w:val="clear" w:color="auto" w:fill="F3F3F3"/>
          </w:tcPr>
          <w:p>
            <w:pPr>
              <w:ind w:left="14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E81A22"/>
              </w:rPr>
              <w:t>налоговой службой запущен</w:t>
            </w:r>
          </w:p>
        </w:tc>
        <w:tc>
          <w:tcPr>
            <w:tcW w:w="180" w:type="dxa"/>
            <w:vAlign w:val="bottom"/>
            <w:shd w:val="clear" w:color="auto" w:fill="E81A2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978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i w:val="1"/>
                <w:iCs w:val="1"/>
                <w:color w:val="1D1D1B"/>
                <w:w w:val="93"/>
              </w:rPr>
              <w:t>о погашении недоимки на дату подачи заявления на предоставление субсидии</w:t>
            </w:r>
          </w:p>
        </w:tc>
        <w:tc>
          <w:tcPr>
            <w:tcW w:w="5740" w:type="dxa"/>
            <w:vAlign w:val="bottom"/>
            <w:shd w:val="clear" w:color="auto" w:fill="F3F3F3"/>
          </w:tcPr>
          <w:p>
            <w:pPr>
              <w:ind w:lef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E81A22"/>
              </w:rPr>
              <w:t>специальный сервис</w:t>
            </w:r>
          </w:p>
        </w:tc>
        <w:tc>
          <w:tcPr>
            <w:tcW w:w="180" w:type="dxa"/>
            <w:vAlign w:val="bottom"/>
            <w:shd w:val="clear" w:color="auto" w:fill="E81A2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97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i w:val="1"/>
                <w:iCs w:val="1"/>
                <w:color w:val="1D1D1B"/>
                <w:w w:val="96"/>
              </w:rPr>
              <w:t xml:space="preserve">2. </w:t>
            </w:r>
            <w:r>
              <w:rPr>
                <w:rFonts w:ascii="Arial" w:cs="Arial" w:eastAsia="Arial" w:hAnsi="Arial"/>
                <w:sz w:val="26"/>
                <w:szCs w:val="26"/>
                <w:i w:val="1"/>
                <w:iCs w:val="1"/>
                <w:color w:val="1D1D1B"/>
                <w:w w:val="96"/>
              </w:rPr>
              <w:t>Если увольнение одного сотрудника привело к снижению уровня занятости</w:t>
            </w:r>
          </w:p>
        </w:tc>
        <w:tc>
          <w:tcPr>
            <w:tcW w:w="5740" w:type="dxa"/>
            <w:vAlign w:val="bottom"/>
            <w:shd w:val="clear" w:color="auto" w:fill="F3F3F3"/>
          </w:tcPr>
          <w:p>
            <w:pPr>
              <w:ind w:lef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E81A22"/>
              </w:rPr>
              <w:t>на портале www.nalog.ru</w:t>
            </w:r>
          </w:p>
        </w:tc>
        <w:tc>
          <w:tcPr>
            <w:tcW w:w="180" w:type="dxa"/>
            <w:vAlign w:val="bottom"/>
            <w:shd w:val="clear" w:color="auto" w:fill="E81A2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978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i w:val="1"/>
                <w:iCs w:val="1"/>
                <w:color w:val="1D1D1B"/>
                <w:w w:val="94"/>
              </w:rPr>
              <w:t xml:space="preserve">более чем на </w:t>
            </w:r>
            <w:r>
              <w:rPr>
                <w:rFonts w:ascii="Arial" w:cs="Arial" w:eastAsia="Arial" w:hAnsi="Arial"/>
                <w:sz w:val="26"/>
                <w:szCs w:val="26"/>
                <w:i w:val="1"/>
                <w:iCs w:val="1"/>
                <w:color w:val="1D1D1B"/>
                <w:w w:val="94"/>
              </w:rPr>
              <w:t>90%,</w:t>
            </w:r>
            <w:r>
              <w:rPr>
                <w:rFonts w:ascii="Arial" w:cs="Arial" w:eastAsia="Arial" w:hAnsi="Arial"/>
                <w:sz w:val="26"/>
                <w:szCs w:val="26"/>
                <w:i w:val="1"/>
                <w:iCs w:val="1"/>
                <w:color w:val="1D1D1B"/>
                <w:w w:val="94"/>
              </w:rPr>
              <w:t xml:space="preserve"> налогоплательщик сохранит право на получение субсидии</w:t>
            </w:r>
          </w:p>
        </w:tc>
        <w:tc>
          <w:tcPr>
            <w:tcW w:w="5740" w:type="dxa"/>
            <w:vAlign w:val="bottom"/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E81A2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9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E81A2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3"/>
        </w:trPr>
        <w:tc>
          <w:tcPr>
            <w:tcW w:w="9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E81A2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6428740</wp:posOffset>
            </wp:positionH>
            <wp:positionV relativeFrom="paragraph">
              <wp:posOffset>-2375535</wp:posOffset>
            </wp:positionV>
            <wp:extent cx="410845" cy="49339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6421120</wp:posOffset>
            </wp:positionH>
            <wp:positionV relativeFrom="paragraph">
              <wp:posOffset>-1451610</wp:posOffset>
            </wp:positionV>
            <wp:extent cx="426085" cy="4127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2106" w:orient="landscape"/>
          <w:cols w:equalWidth="0" w:num="1">
            <w:col w:w="15704"/>
          </w:cols>
          <w:pgMar w:left="1133" w:top="630" w:right="0" w:bottom="0" w:gutter="0" w:footer="0" w:header="0"/>
        </w:sectPr>
      </w:pPr>
    </w:p>
    <w:tbl>
      <w:tblPr>
        <w:tblLayout w:type="fixed"/>
        <w:tblInd w:w="166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87"/>
        </w:trPr>
        <w:tc>
          <w:tcPr>
            <w:tcW w:w="10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0"/>
                <w:szCs w:val="60"/>
                <w:b w:val="1"/>
                <w:bCs w:val="1"/>
                <w:color w:val="275998"/>
              </w:rPr>
              <w:t>ПРЕДОСТАВЛЕНИЕ СУБСИДИЙ</w:t>
            </w:r>
          </w:p>
        </w:tc>
        <w:tc>
          <w:tcPr>
            <w:tcW w:w="2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6"/>
                <w:szCs w:val="96"/>
                <w:color w:val="275998"/>
              </w:rPr>
              <w:t>16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10571480</wp:posOffset>
            </wp:positionH>
            <wp:positionV relativeFrom="page">
              <wp:posOffset>0</wp:posOffset>
            </wp:positionV>
            <wp:extent cx="120650" cy="756031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-702945</wp:posOffset>
            </wp:positionV>
            <wp:extent cx="853440" cy="85344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7" w:right="1418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b w:val="1"/>
          <w:bCs w:val="1"/>
          <w:color w:val="999999"/>
        </w:rPr>
        <w:t>Безвозмездная финансовая помощь предоставляется из федерального бюджета и адресована субъектам МСП и социально ориентированным НКО из перечня отраслей экономики</w:t>
      </w:r>
      <w:r>
        <w:rPr>
          <w:rFonts w:ascii="Arial" w:cs="Arial" w:eastAsia="Arial" w:hAnsi="Arial"/>
          <w:sz w:val="37"/>
          <w:szCs w:val="37"/>
          <w:b w:val="1"/>
          <w:bCs w:val="1"/>
          <w:color w:val="999999"/>
        </w:rPr>
        <w:t>,</w:t>
      </w:r>
      <w:r>
        <w:rPr>
          <w:rFonts w:ascii="Arial" w:cs="Arial" w:eastAsia="Arial" w:hAnsi="Arial"/>
          <w:sz w:val="37"/>
          <w:szCs w:val="37"/>
          <w:b w:val="1"/>
          <w:bCs w:val="1"/>
          <w:color w:val="999999"/>
        </w:rPr>
        <w:t xml:space="preserve"> требующих поддержки для проведения мероприятий по профилактике новой коронавирусной инфекции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44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Кто может получить</w:t>
      </w:r>
    </w:p>
    <w:p>
      <w:pPr>
        <w:ind w:left="467" w:hanging="178"/>
        <w:spacing w:after="0" w:line="232" w:lineRule="auto"/>
        <w:tabs>
          <w:tab w:leader="none" w:pos="467" w:val="left"/>
        </w:tabs>
        <w:numPr>
          <w:ilvl w:val="1"/>
          <w:numId w:val="44"/>
        </w:numPr>
        <w:rPr>
          <w:rFonts w:ascii="Arial" w:cs="Arial" w:eastAsia="Arial" w:hAnsi="Arial"/>
          <w:sz w:val="30"/>
          <w:szCs w:val="30"/>
          <w:color w:val="1D1D1B"/>
        </w:rPr>
      </w:pPr>
      <w:r>
        <w:rPr>
          <w:rFonts w:ascii="Arial" w:cs="Arial" w:eastAsia="Arial" w:hAnsi="Arial"/>
          <w:sz w:val="30"/>
          <w:szCs w:val="30"/>
          <w:color w:val="1D1D1B"/>
        </w:rPr>
        <w:t>Получатель субсидии не в ликвидации</w:t>
      </w:r>
      <w:r>
        <w:rPr>
          <w:rFonts w:ascii="Arial" w:cs="Arial" w:eastAsia="Arial" w:hAnsi="Arial"/>
          <w:sz w:val="30"/>
          <w:szCs w:val="30"/>
          <w:color w:val="1D1D1B"/>
        </w:rPr>
        <w:t>,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не в банкротстве</w:t>
      </w:r>
      <w:r>
        <w:rPr>
          <w:rFonts w:ascii="Arial" w:cs="Arial" w:eastAsia="Arial" w:hAnsi="Arial"/>
          <w:sz w:val="30"/>
          <w:szCs w:val="30"/>
          <w:color w:val="1D1D1B"/>
        </w:rPr>
        <w:t>,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не принято решение об исключении из ЕГРЮЛ</w:t>
      </w:r>
    </w:p>
    <w:p>
      <w:pPr>
        <w:spacing w:after="0" w:line="1" w:lineRule="exact"/>
        <w:rPr>
          <w:rFonts w:ascii="Arial" w:cs="Arial" w:eastAsia="Arial" w:hAnsi="Arial"/>
          <w:sz w:val="30"/>
          <w:szCs w:val="30"/>
          <w:color w:val="1D1D1B"/>
        </w:rPr>
      </w:pPr>
    </w:p>
    <w:p>
      <w:pPr>
        <w:ind w:left="467" w:hanging="178"/>
        <w:spacing w:after="0" w:line="214" w:lineRule="auto"/>
        <w:tabs>
          <w:tab w:leader="none" w:pos="467" w:val="left"/>
        </w:tabs>
        <w:numPr>
          <w:ilvl w:val="1"/>
          <w:numId w:val="44"/>
        </w:numPr>
        <w:rPr>
          <w:rFonts w:ascii="Arial" w:cs="Arial" w:eastAsia="Arial" w:hAnsi="Arial"/>
          <w:sz w:val="30"/>
          <w:szCs w:val="30"/>
          <w:color w:val="1D1D1B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Недоимка по налогам и страховым взносам в совокупности не более </w:t>
      </w:r>
      <w:r>
        <w:rPr>
          <w:rFonts w:ascii="Arial" w:cs="Arial" w:eastAsia="Arial" w:hAnsi="Arial"/>
          <w:sz w:val="40"/>
          <w:szCs w:val="40"/>
          <w:b w:val="1"/>
          <w:bCs w:val="1"/>
          <w:color w:val="E81A22"/>
        </w:rPr>
        <w:t>3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тыс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.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</w:t>
      </w:r>
      <w:r>
        <w:rPr>
          <w:rFonts w:ascii="Arial" w:cs="Arial" w:eastAsia="Arial" w:hAnsi="Arial"/>
          <w:sz w:val="30"/>
          <w:szCs w:val="30"/>
          <w:b w:val="1"/>
          <w:bCs w:val="1"/>
          <w:color w:val="E81A22"/>
        </w:rPr>
        <w:t>рублей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на </w:t>
      </w:r>
      <w:r>
        <w:rPr>
          <w:rFonts w:ascii="Arial" w:cs="Arial" w:eastAsia="Arial" w:hAnsi="Arial"/>
          <w:sz w:val="30"/>
          <w:szCs w:val="30"/>
          <w:color w:val="1D1D1B"/>
        </w:rPr>
        <w:t>1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июня </w:t>
      </w:r>
      <w:r>
        <w:rPr>
          <w:rFonts w:ascii="Arial" w:cs="Arial" w:eastAsia="Arial" w:hAnsi="Arial"/>
          <w:sz w:val="30"/>
          <w:szCs w:val="30"/>
          <w:color w:val="1D1D1B"/>
        </w:rPr>
        <w:t>2020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года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8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Субъекты МСП 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определяется по состоянию на 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10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 июня 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2020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 года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48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1D1D1B"/>
        </w:rPr>
        <w:t>основной вид экономической деятельности относится к отраслям экономики, требующим поддержки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48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1D1D1B"/>
        </w:rPr>
        <w:t>объекты туристской индустрии включены в единый перечень классифицированных гостиниц, горнолыжных трасс, пляжей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48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Социально ориентированные НКО 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определяется по состоянию на 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1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 июля 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2020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 года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)</w:t>
      </w:r>
    </w:p>
    <w:p>
      <w:pPr>
        <w:ind w:left="487"/>
        <w:spacing w:after="0" w:line="2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1D1D1B"/>
        </w:rPr>
        <w:t>частные образовательные организации, включенные в реестр НКО в соответствии с постановлением Правительства РФ</w:t>
      </w:r>
    </w:p>
    <w:p>
      <w:pPr>
        <w:ind w:left="487" w:right="2038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1D1D1B"/>
        </w:rPr>
        <w:t>от 11.06.2020 № 847 «О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инфекции»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87" w:right="2358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1D1D1B"/>
        </w:rPr>
        <w:t>поставщики социальных услуг, включенные в реестр социально ориентированных НКО в соответствии с постановлением Правительства РФ от 23.06.2020 № 906 «О реестре социально ориентированных некоммерческих организаций»</w:t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275998"/>
        </w:rPr>
        <w:t xml:space="preserve">● </w:t>
      </w:r>
      <w:r>
        <w:rPr>
          <w:rFonts w:ascii="Arial" w:cs="Arial" w:eastAsia="Arial" w:hAnsi="Arial"/>
          <w:sz w:val="32"/>
          <w:szCs w:val="32"/>
          <w:b w:val="1"/>
          <w:bCs w:val="1"/>
          <w:color w:val="000000"/>
        </w:rPr>
        <w:t>Как получить</w:t>
      </w:r>
    </w:p>
    <w:p>
      <w:pPr>
        <w:ind w:left="287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- </w:t>
      </w:r>
      <w:r>
        <w:rPr>
          <w:rFonts w:ascii="Arial" w:cs="Arial" w:eastAsia="Arial" w:hAnsi="Arial"/>
          <w:sz w:val="30"/>
          <w:szCs w:val="30"/>
          <w:color w:val="1D1D1B"/>
        </w:rPr>
        <w:t>Подать заявление о включении в реестр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(</w:t>
      </w:r>
      <w:r>
        <w:rPr>
          <w:rFonts w:ascii="Arial" w:cs="Arial" w:eastAsia="Arial" w:hAnsi="Arial"/>
          <w:sz w:val="30"/>
          <w:szCs w:val="30"/>
          <w:color w:val="1D1D1B"/>
        </w:rPr>
        <w:t>формируется ФНС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) </w:t>
      </w:r>
      <w:r>
        <w:rPr>
          <w:rFonts w:ascii="Arial" w:cs="Arial" w:eastAsia="Arial" w:hAnsi="Arial"/>
          <w:sz w:val="30"/>
          <w:szCs w:val="30"/>
          <w:color w:val="1D1D1B"/>
        </w:rPr>
        <w:t>в налоговый орган по месту регистрации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978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 xml:space="preserve">- 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>Период подачи заявления с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 xml:space="preserve"> 15 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>июля по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 xml:space="preserve"> 15 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>августа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 xml:space="preserve"> 2020 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>года</w:t>
            </w:r>
          </w:p>
        </w:tc>
        <w:tc>
          <w:tcPr>
            <w:tcW w:w="5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97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920" w:type="dxa"/>
            <w:vAlign w:val="bottom"/>
            <w:vMerge w:val="restart"/>
            <w:shd w:val="clear" w:color="auto" w:fill="F3F3F3"/>
          </w:tcPr>
          <w:p>
            <w:pPr>
              <w:ind w:lef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666666"/>
              </w:rPr>
              <w:t>Правила предоставления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9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275998"/>
              </w:rPr>
              <w:t xml:space="preserve">● </w:t>
            </w: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0000"/>
              </w:rPr>
              <w:t>Сколько получить</w:t>
            </w:r>
          </w:p>
        </w:tc>
        <w:tc>
          <w:tcPr>
            <w:tcW w:w="5920" w:type="dxa"/>
            <w:vAlign w:val="bottom"/>
            <w:vMerge w:val="continue"/>
            <w:shd w:val="clear" w:color="auto" w:fill="F3F3F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7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920" w:type="dxa"/>
            <w:vAlign w:val="bottom"/>
            <w:shd w:val="clear" w:color="auto" w:fill="F3F3F3"/>
          </w:tcPr>
          <w:p>
            <w:pPr>
              <w:ind w:left="14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666666"/>
              </w:rPr>
              <w:t>и перечень отраслей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9780" w:type="dxa"/>
            <w:vAlign w:val="bottom"/>
          </w:tcPr>
          <w:p>
            <w:pPr>
              <w:ind w:left="280"/>
              <w:spacing w:after="0" w:line="3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1D1D1B"/>
              </w:rPr>
              <w:t xml:space="preserve">- </w:t>
            </w:r>
            <w:r>
              <w:rPr>
                <w:rFonts w:ascii="Arial" w:cs="Arial" w:eastAsia="Arial" w:hAnsi="Arial"/>
                <w:sz w:val="29"/>
                <w:szCs w:val="29"/>
                <w:color w:val="1D1D1B"/>
              </w:rPr>
              <w:t>Размер субсидии</w:t>
            </w:r>
            <w:r>
              <w:rPr>
                <w:rFonts w:ascii="Arial" w:cs="Arial" w:eastAsia="Arial" w:hAnsi="Arial"/>
                <w:sz w:val="29"/>
                <w:szCs w:val="29"/>
                <w:color w:val="1D1D1B"/>
              </w:rPr>
              <w:t xml:space="preserve"> = </w:t>
            </w:r>
            <w:r>
              <w:rPr>
                <w:rFonts w:ascii="Arial" w:cs="Arial" w:eastAsia="Arial" w:hAnsi="Arial"/>
                <w:sz w:val="39"/>
                <w:szCs w:val="39"/>
                <w:b w:val="1"/>
                <w:bCs w:val="1"/>
                <w:color w:val="E81A22"/>
              </w:rPr>
              <w:t>15 000</w:t>
            </w:r>
            <w:r>
              <w:rPr>
                <w:rFonts w:ascii="Arial" w:cs="Arial" w:eastAsia="Arial" w:hAnsi="Arial"/>
                <w:sz w:val="29"/>
                <w:szCs w:val="29"/>
                <w:color w:val="1D1D1B"/>
              </w:rPr>
              <w:t xml:space="preserve"> </w:t>
            </w:r>
            <w:r>
              <w:rPr>
                <w:rFonts w:ascii="Arial" w:cs="Arial" w:eastAsia="Arial" w:hAnsi="Arial"/>
                <w:sz w:val="29"/>
                <w:szCs w:val="29"/>
                <w:b w:val="1"/>
                <w:bCs w:val="1"/>
                <w:color w:val="E81A22"/>
              </w:rPr>
              <w:t>рублей</w:t>
            </w:r>
            <w:r>
              <w:rPr>
                <w:rFonts w:ascii="Arial" w:cs="Arial" w:eastAsia="Arial" w:hAnsi="Arial"/>
                <w:sz w:val="29"/>
                <w:szCs w:val="29"/>
                <w:color w:val="1D1D1B"/>
              </w:rPr>
              <w:t xml:space="preserve"> + </w:t>
            </w:r>
            <w:r>
              <w:rPr>
                <w:rFonts w:ascii="Arial" w:cs="Arial" w:eastAsia="Arial" w:hAnsi="Arial"/>
                <w:sz w:val="39"/>
                <w:szCs w:val="39"/>
                <w:b w:val="1"/>
                <w:bCs w:val="1"/>
                <w:color w:val="E81A22"/>
              </w:rPr>
              <w:t>6 500</w:t>
            </w:r>
            <w:r>
              <w:rPr>
                <w:rFonts w:ascii="Arial" w:cs="Arial" w:eastAsia="Arial" w:hAnsi="Arial"/>
                <w:sz w:val="29"/>
                <w:szCs w:val="29"/>
                <w:color w:val="1D1D1B"/>
              </w:rPr>
              <w:t xml:space="preserve"> </w:t>
            </w:r>
            <w:r>
              <w:rPr>
                <w:rFonts w:ascii="Arial" w:cs="Arial" w:eastAsia="Arial" w:hAnsi="Arial"/>
                <w:sz w:val="29"/>
                <w:szCs w:val="29"/>
                <w:b w:val="1"/>
                <w:bCs w:val="1"/>
                <w:color w:val="E81A22"/>
              </w:rPr>
              <w:t>рублей</w:t>
            </w:r>
            <w:r>
              <w:rPr>
                <w:rFonts w:ascii="Arial" w:cs="Arial" w:eastAsia="Arial" w:hAnsi="Arial"/>
                <w:sz w:val="29"/>
                <w:szCs w:val="29"/>
                <w:color w:val="1D1D1B"/>
              </w:rPr>
              <w:t xml:space="preserve"> ×</w:t>
            </w:r>
          </w:p>
        </w:tc>
        <w:tc>
          <w:tcPr>
            <w:tcW w:w="5920" w:type="dxa"/>
            <w:vAlign w:val="bottom"/>
            <w:shd w:val="clear" w:color="auto" w:fill="F3F3F3"/>
          </w:tcPr>
          <w:p>
            <w:pPr>
              <w:ind w:lef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666666"/>
              </w:rPr>
              <w:t>утверждены Постановлением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9780" w:type="dxa"/>
            <w:vAlign w:val="bottom"/>
          </w:tcPr>
          <w:p>
            <w:pPr>
              <w:ind w:left="460"/>
              <w:spacing w:after="0" w:line="3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 xml:space="preserve">количество работников в мае 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>2020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 xml:space="preserve"> года по данным СЗВ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>-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>М</w:t>
            </w:r>
          </w:p>
        </w:tc>
        <w:tc>
          <w:tcPr>
            <w:tcW w:w="5920" w:type="dxa"/>
            <w:vAlign w:val="bottom"/>
            <w:shd w:val="clear" w:color="auto" w:fill="F3F3F3"/>
          </w:tcPr>
          <w:p>
            <w:pPr>
              <w:ind w:lef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666666"/>
              </w:rPr>
              <w:t>Правительства РФ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9780" w:type="dxa"/>
            <w:vAlign w:val="bottom"/>
            <w:vMerge w:val="restart"/>
          </w:tcPr>
          <w:p>
            <w:pPr>
              <w:ind w:left="280"/>
              <w:spacing w:after="0" w:line="3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 xml:space="preserve">- 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>Для ИП без работников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 xml:space="preserve"> = </w:t>
            </w: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E81A22"/>
              </w:rPr>
              <w:t>15 000</w:t>
            </w:r>
            <w:r>
              <w:rPr>
                <w:rFonts w:ascii="Arial" w:cs="Arial" w:eastAsia="Arial" w:hAnsi="Arial"/>
                <w:sz w:val="30"/>
                <w:szCs w:val="30"/>
                <w:color w:val="1D1D1B"/>
              </w:rPr>
              <w:t xml:space="preserve"> </w:t>
            </w: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E81A22"/>
              </w:rPr>
              <w:t>рублей</w:t>
            </w:r>
          </w:p>
        </w:tc>
        <w:tc>
          <w:tcPr>
            <w:tcW w:w="5920" w:type="dxa"/>
            <w:vAlign w:val="bottom"/>
            <w:shd w:val="clear" w:color="auto" w:fill="F3F3F3"/>
          </w:tcPr>
          <w:p>
            <w:pPr>
              <w:ind w:lef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666666"/>
              </w:rPr>
              <w:t>от 2.07.2020 № 976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9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920" w:type="dxa"/>
            <w:vAlign w:val="bottom"/>
            <w:shd w:val="clear" w:color="auto" w:fill="F3F3F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6428740</wp:posOffset>
            </wp:positionH>
            <wp:positionV relativeFrom="paragraph">
              <wp:posOffset>-998855</wp:posOffset>
            </wp:positionV>
            <wp:extent cx="410845" cy="49339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0" w:num="1">
            <w:col w:w="15704"/>
          </w:cols>
          <w:pgMar w:left="1133" w:top="630" w:right="0" w:bottom="291" w:gutter="0" w:footer="0" w:header="0"/>
        </w:sectPr>
      </w:pPr>
    </w:p>
    <w:tbl>
      <w:tblPr>
        <w:tblLayout w:type="fixed"/>
        <w:tblInd w:w="166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87"/>
        </w:trPr>
        <w:tc>
          <w:tcPr>
            <w:tcW w:w="9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0"/>
                <w:szCs w:val="60"/>
                <w:b w:val="1"/>
                <w:bCs w:val="1"/>
                <w:color w:val="275998"/>
              </w:rPr>
              <w:t>ПРОЧИЕ МЕРЫ ПОДДЕРЖКИ</w:t>
            </w:r>
          </w:p>
        </w:tc>
        <w:tc>
          <w:tcPr>
            <w:tcW w:w="3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6"/>
                <w:szCs w:val="96"/>
                <w:color w:val="275998"/>
              </w:rPr>
              <w:t>17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5379085</wp:posOffset>
            </wp:positionH>
            <wp:positionV relativeFrom="page">
              <wp:posOffset>0</wp:posOffset>
            </wp:positionV>
            <wp:extent cx="5313045" cy="756031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-702945</wp:posOffset>
            </wp:positionV>
            <wp:extent cx="853440" cy="85344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0" w:num="1">
            <w:col w:w="14527"/>
          </w:cols>
          <w:pgMar w:left="1133" w:top="630" w:right="1178" w:bottom="249" w:gutter="0" w:footer="0" w:header="0"/>
        </w:sectPr>
      </w:pP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999999"/>
        </w:rPr>
        <w:t>Российская Федерация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45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Снятие торговых барьеров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287" w:right="380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>Временная отмена ограничений на движение в городе грузового транспорта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287" w:right="380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>Приостановка весового контроля транспорта</w:t>
      </w:r>
      <w:r>
        <w:rPr>
          <w:rFonts w:ascii="Arial" w:cs="Arial" w:eastAsia="Arial" w:hAnsi="Arial"/>
          <w:sz w:val="30"/>
          <w:szCs w:val="30"/>
          <w:color w:val="1D1D1B"/>
        </w:rPr>
        <w:t>,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доставляющего продукты питания и товары первой необходимости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87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1D1D1B"/>
        </w:rPr>
        <w:t>«</w:t>
      </w:r>
      <w:r>
        <w:rPr>
          <w:rFonts w:ascii="Arial" w:cs="Arial" w:eastAsia="Arial" w:hAnsi="Arial"/>
          <w:sz w:val="27"/>
          <w:szCs w:val="27"/>
          <w:color w:val="1D1D1B"/>
        </w:rPr>
        <w:t>Зеленый коридор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» </w:t>
      </w:r>
      <w:r>
        <w:rPr>
          <w:rFonts w:ascii="Arial" w:cs="Arial" w:eastAsia="Arial" w:hAnsi="Arial"/>
          <w:sz w:val="27"/>
          <w:szCs w:val="27"/>
          <w:color w:val="1D1D1B"/>
        </w:rPr>
        <w:t>для импортеров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</w:t>
      </w:r>
      <w:r>
        <w:rPr>
          <w:rFonts w:ascii="Arial" w:cs="Arial" w:eastAsia="Arial" w:hAnsi="Arial"/>
          <w:sz w:val="27"/>
          <w:szCs w:val="27"/>
          <w:color w:val="1D1D1B"/>
        </w:rPr>
        <w:t>продовольствия и товаров первой необходимости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287" w:right="80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1D1D1B"/>
        </w:rPr>
        <w:t>Нулевая ставка ввозной пошлины на лекарства</w:t>
      </w:r>
      <w:r>
        <w:rPr>
          <w:rFonts w:ascii="Arial" w:cs="Arial" w:eastAsia="Arial" w:hAnsi="Arial"/>
          <w:sz w:val="27"/>
          <w:szCs w:val="27"/>
          <w:color w:val="1D1D1B"/>
        </w:rPr>
        <w:t>,</w:t>
      </w:r>
      <w:r>
        <w:rPr>
          <w:rFonts w:ascii="Arial" w:cs="Arial" w:eastAsia="Arial" w:hAnsi="Arial"/>
          <w:sz w:val="27"/>
          <w:szCs w:val="27"/>
          <w:color w:val="1D1D1B"/>
        </w:rPr>
        <w:t xml:space="preserve"> медицинские изделия и ряд других товаров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287" w:right="172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1D1D1B"/>
        </w:rPr>
        <w:t>Продажа безрецептурных лекарств аптечными сетями он</w:t>
      </w:r>
      <w:r>
        <w:rPr>
          <w:rFonts w:ascii="Arial" w:cs="Arial" w:eastAsia="Arial" w:hAnsi="Arial"/>
          <w:sz w:val="28"/>
          <w:szCs w:val="28"/>
          <w:color w:val="1D1D1B"/>
        </w:rPr>
        <w:t>-</w:t>
      </w:r>
      <w:r>
        <w:rPr>
          <w:rFonts w:ascii="Arial" w:cs="Arial" w:eastAsia="Arial" w:hAnsi="Arial"/>
          <w:sz w:val="28"/>
          <w:szCs w:val="28"/>
          <w:color w:val="1D1D1B"/>
        </w:rPr>
        <w:t>лайн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287" w:right="160" w:hanging="287"/>
        <w:spacing w:after="0" w:line="318" w:lineRule="auto"/>
        <w:tabs>
          <w:tab w:leader="none" w:pos="287" w:val="left"/>
        </w:tabs>
        <w:numPr>
          <w:ilvl w:val="0"/>
          <w:numId w:val="46"/>
        </w:numPr>
        <w:rPr>
          <w:rFonts w:ascii="Arial" w:cs="Arial" w:eastAsia="Arial" w:hAnsi="Arial"/>
          <w:sz w:val="25"/>
          <w:szCs w:val="25"/>
          <w:color w:val="275998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Снижение требований для субъектов МСП к обеспечению при участии в госконтрактах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287" w:right="1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1D1D1B"/>
        </w:rPr>
        <w:t xml:space="preserve">При осуществлении закупок заказчик вправе не устанавливать требование обеспечения исполнения контракта в извещении о закупке </w:t>
      </w:r>
      <w:r>
        <w:rPr>
          <w:rFonts w:ascii="Arial" w:cs="Arial" w:eastAsia="Arial" w:hAnsi="Arial"/>
          <w:sz w:val="29"/>
          <w:szCs w:val="29"/>
          <w:color w:val="1D1D1B"/>
        </w:rPr>
        <w:t>/</w:t>
      </w:r>
      <w:r>
        <w:rPr>
          <w:rFonts w:ascii="Arial" w:cs="Arial" w:eastAsia="Arial" w:hAnsi="Arial"/>
          <w:sz w:val="29"/>
          <w:szCs w:val="29"/>
          <w:color w:val="1D1D1B"/>
        </w:rPr>
        <w:t xml:space="preserve"> проекте контракта до </w:t>
      </w:r>
      <w:r>
        <w:rPr>
          <w:rFonts w:ascii="Arial" w:cs="Arial" w:eastAsia="Arial" w:hAnsi="Arial"/>
          <w:sz w:val="39"/>
          <w:szCs w:val="39"/>
          <w:b w:val="1"/>
          <w:bCs w:val="1"/>
          <w:color w:val="E81A22"/>
        </w:rPr>
        <w:t>31.12.2020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260"/>
        </w:trPr>
        <w:tc>
          <w:tcPr>
            <w:tcW w:w="483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2"/>
                <w:szCs w:val="42"/>
                <w:color w:val="005E9E"/>
              </w:rPr>
              <w:t>...............................................................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999999"/>
        </w:rPr>
        <w:t>Ростовская область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281" w:right="760" w:hanging="281"/>
        <w:spacing w:after="0" w:line="318" w:lineRule="auto"/>
        <w:tabs>
          <w:tab w:leader="none" w:pos="281" w:val="left"/>
        </w:tabs>
        <w:numPr>
          <w:ilvl w:val="0"/>
          <w:numId w:val="47"/>
        </w:numPr>
        <w:rPr>
          <w:rFonts w:ascii="Arial" w:cs="Arial" w:eastAsia="Arial" w:hAnsi="Arial"/>
          <w:sz w:val="25"/>
          <w:szCs w:val="25"/>
          <w:color w:val="275998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Реализация проекта по предоставлению гражданам временной работы</w:t>
      </w:r>
    </w:p>
    <w:p>
      <w:pPr>
        <w:spacing w:after="0" w:line="46" w:lineRule="exact"/>
        <w:rPr>
          <w:rFonts w:ascii="Arial" w:cs="Arial" w:eastAsia="Arial" w:hAnsi="Arial"/>
          <w:sz w:val="25"/>
          <w:szCs w:val="25"/>
          <w:color w:val="275998"/>
        </w:rPr>
      </w:pPr>
    </w:p>
    <w:p>
      <w:pPr>
        <w:ind w:left="281"/>
        <w:spacing w:after="0"/>
        <w:rPr>
          <w:rFonts w:ascii="Arial" w:cs="Arial" w:eastAsia="Arial" w:hAnsi="Arial"/>
          <w:sz w:val="25"/>
          <w:szCs w:val="25"/>
          <w:color w:val="275998"/>
        </w:rPr>
      </w:pPr>
      <w:r>
        <w:rPr>
          <w:rFonts w:ascii="Arial" w:cs="Arial" w:eastAsia="Arial" w:hAnsi="Arial"/>
          <w:sz w:val="30"/>
          <w:szCs w:val="30"/>
          <w:color w:val="1D1D1B"/>
        </w:rPr>
        <w:t>Через цифровую платформу</w:t>
      </w:r>
    </w:p>
    <w:p>
      <w:pPr>
        <w:ind w:left="281" w:right="460"/>
        <w:spacing w:after="0" w:line="253" w:lineRule="auto"/>
        <w:rPr>
          <w:rFonts w:ascii="Arial" w:cs="Arial" w:eastAsia="Arial" w:hAnsi="Arial"/>
          <w:sz w:val="25"/>
          <w:szCs w:val="25"/>
          <w:color w:val="275998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группы Сбербанка совместно с АНО </w:t>
      </w:r>
      <w:r>
        <w:rPr>
          <w:rFonts w:ascii="Arial" w:cs="Arial" w:eastAsia="Arial" w:hAnsi="Arial"/>
          <w:sz w:val="30"/>
          <w:szCs w:val="30"/>
          <w:color w:val="1D1D1B"/>
        </w:rPr>
        <w:t>«</w:t>
      </w:r>
      <w:r>
        <w:rPr>
          <w:rFonts w:ascii="Arial" w:cs="Arial" w:eastAsia="Arial" w:hAnsi="Arial"/>
          <w:sz w:val="30"/>
          <w:szCs w:val="30"/>
          <w:color w:val="1D1D1B"/>
        </w:rPr>
        <w:t>РРАПП</w:t>
      </w:r>
      <w:r>
        <w:rPr>
          <w:rFonts w:ascii="Arial" w:cs="Arial" w:eastAsia="Arial" w:hAnsi="Arial"/>
          <w:sz w:val="30"/>
          <w:szCs w:val="30"/>
          <w:color w:val="1D1D1B"/>
        </w:rPr>
        <w:t>»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и НКО </w:t>
      </w:r>
      <w:r>
        <w:rPr>
          <w:rFonts w:ascii="Arial" w:cs="Arial" w:eastAsia="Arial" w:hAnsi="Arial"/>
          <w:sz w:val="30"/>
          <w:szCs w:val="30"/>
          <w:color w:val="1D1D1B"/>
        </w:rPr>
        <w:t>«</w:t>
      </w:r>
      <w:r>
        <w:rPr>
          <w:rFonts w:ascii="Arial" w:cs="Arial" w:eastAsia="Arial" w:hAnsi="Arial"/>
          <w:sz w:val="30"/>
          <w:szCs w:val="30"/>
          <w:color w:val="1D1D1B"/>
        </w:rPr>
        <w:t>Гарантийный фонд РО</w:t>
      </w:r>
      <w:r>
        <w:rPr>
          <w:rFonts w:ascii="Arial" w:cs="Arial" w:eastAsia="Arial" w:hAnsi="Arial"/>
          <w:sz w:val="30"/>
          <w:szCs w:val="30"/>
          <w:color w:val="1D1D1B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2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666666"/>
        </w:rPr>
        <w:t>В рамках маркетплейса</w:t>
      </w:r>
    </w:p>
    <w:p>
      <w:pPr>
        <w:ind w:left="2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666666"/>
        </w:rPr>
        <w:t>beremnarabotu.ru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281" w:right="1260" w:hanging="281"/>
        <w:spacing w:after="0" w:line="318" w:lineRule="auto"/>
        <w:tabs>
          <w:tab w:leader="none" w:pos="281" w:val="left"/>
        </w:tabs>
        <w:numPr>
          <w:ilvl w:val="0"/>
          <w:numId w:val="48"/>
        </w:numPr>
        <w:rPr>
          <w:rFonts w:ascii="Arial" w:cs="Arial" w:eastAsia="Arial" w:hAnsi="Arial"/>
          <w:sz w:val="25"/>
          <w:szCs w:val="25"/>
          <w:color w:val="275998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Перевод в он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лайн образовательных программ для предпринимателей</w:t>
      </w:r>
    </w:p>
    <w:p>
      <w:pPr>
        <w:spacing w:after="0" w:line="52" w:lineRule="exact"/>
        <w:rPr>
          <w:rFonts w:ascii="Arial" w:cs="Arial" w:eastAsia="Arial" w:hAnsi="Arial"/>
          <w:sz w:val="25"/>
          <w:szCs w:val="25"/>
          <w:color w:val="275998"/>
        </w:rPr>
      </w:pPr>
    </w:p>
    <w:p>
      <w:pPr>
        <w:ind w:left="281"/>
        <w:spacing w:after="0"/>
        <w:rPr>
          <w:rFonts w:ascii="Arial" w:cs="Arial" w:eastAsia="Arial" w:hAnsi="Arial"/>
          <w:sz w:val="25"/>
          <w:szCs w:val="25"/>
          <w:color w:val="275998"/>
        </w:rPr>
      </w:pPr>
      <w:r>
        <w:rPr>
          <w:rFonts w:ascii="Arial" w:cs="Arial" w:eastAsia="Arial" w:hAnsi="Arial"/>
          <w:sz w:val="30"/>
          <w:szCs w:val="30"/>
          <w:color w:val="1D1D1B"/>
        </w:rPr>
        <w:t>Проводятся ежедневно</w:t>
      </w:r>
    </w:p>
    <w:p>
      <w:pPr>
        <w:spacing w:after="0" w:line="189" w:lineRule="exact"/>
        <w:rPr>
          <w:rFonts w:ascii="Arial" w:cs="Arial" w:eastAsia="Arial" w:hAnsi="Arial"/>
          <w:sz w:val="25"/>
          <w:szCs w:val="25"/>
          <w:color w:val="275998"/>
        </w:rPr>
      </w:pPr>
    </w:p>
    <w:p>
      <w:pPr>
        <w:ind w:left="281"/>
        <w:spacing w:after="0"/>
        <w:rPr>
          <w:rFonts w:ascii="Arial" w:cs="Arial" w:eastAsia="Arial" w:hAnsi="Arial"/>
          <w:sz w:val="25"/>
          <w:szCs w:val="25"/>
          <w:color w:val="275998"/>
        </w:rPr>
      </w:pPr>
      <w:r>
        <w:rPr>
          <w:rFonts w:ascii="Arial" w:cs="Arial" w:eastAsia="Arial" w:hAnsi="Arial"/>
          <w:sz w:val="30"/>
          <w:szCs w:val="30"/>
          <w:color w:val="1D1D1B"/>
        </w:rPr>
        <w:t>На базе цифровой инфраструктуры</w:t>
      </w:r>
      <w:r>
        <w:rPr>
          <w:rFonts w:ascii="Arial" w:cs="Arial" w:eastAsia="Arial" w:hAnsi="Arial"/>
          <w:sz w:val="30"/>
          <w:szCs w:val="30"/>
          <w:color w:val="1D1D1B"/>
        </w:rPr>
        <w:t>:</w:t>
      </w:r>
    </w:p>
    <w:p>
      <w:pPr>
        <w:ind w:left="481" w:hanging="193"/>
        <w:spacing w:after="0" w:line="236" w:lineRule="auto"/>
        <w:tabs>
          <w:tab w:leader="none" w:pos="481" w:val="left"/>
        </w:tabs>
        <w:numPr>
          <w:ilvl w:val="1"/>
          <w:numId w:val="48"/>
        </w:numPr>
        <w:rPr>
          <w:rFonts w:ascii="Arial" w:cs="Arial" w:eastAsia="Arial" w:hAnsi="Arial"/>
          <w:sz w:val="30"/>
          <w:szCs w:val="30"/>
          <w:color w:val="1D1D1B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Центр </w:t>
      </w:r>
      <w:r>
        <w:rPr>
          <w:rFonts w:ascii="Arial" w:cs="Arial" w:eastAsia="Arial" w:hAnsi="Arial"/>
          <w:sz w:val="30"/>
          <w:szCs w:val="30"/>
          <w:color w:val="1D1D1B"/>
        </w:rPr>
        <w:t>«</w:t>
      </w:r>
      <w:r>
        <w:rPr>
          <w:rFonts w:ascii="Arial" w:cs="Arial" w:eastAsia="Arial" w:hAnsi="Arial"/>
          <w:sz w:val="30"/>
          <w:szCs w:val="30"/>
          <w:color w:val="1D1D1B"/>
        </w:rPr>
        <w:t>Мой бизнес</w:t>
      </w:r>
      <w:r>
        <w:rPr>
          <w:rFonts w:ascii="Arial" w:cs="Arial" w:eastAsia="Arial" w:hAnsi="Arial"/>
          <w:sz w:val="30"/>
          <w:szCs w:val="30"/>
          <w:color w:val="1D1D1B"/>
        </w:rPr>
        <w:t>»</w:t>
      </w:r>
    </w:p>
    <w:p>
      <w:pPr>
        <w:ind w:left="481" w:hanging="193"/>
        <w:spacing w:after="0" w:line="236" w:lineRule="auto"/>
        <w:tabs>
          <w:tab w:leader="none" w:pos="481" w:val="left"/>
        </w:tabs>
        <w:numPr>
          <w:ilvl w:val="1"/>
          <w:numId w:val="48"/>
        </w:numPr>
        <w:rPr>
          <w:rFonts w:ascii="Arial" w:cs="Arial" w:eastAsia="Arial" w:hAnsi="Arial"/>
          <w:sz w:val="30"/>
          <w:szCs w:val="30"/>
          <w:color w:val="1D1D1B"/>
        </w:rPr>
      </w:pPr>
      <w:r>
        <w:rPr>
          <w:rFonts w:ascii="Arial" w:cs="Arial" w:eastAsia="Arial" w:hAnsi="Arial"/>
          <w:sz w:val="30"/>
          <w:szCs w:val="30"/>
          <w:color w:val="1D1D1B"/>
        </w:rPr>
        <w:t>«</w:t>
      </w:r>
      <w:r>
        <w:rPr>
          <w:rFonts w:ascii="Arial" w:cs="Arial" w:eastAsia="Arial" w:hAnsi="Arial"/>
          <w:sz w:val="30"/>
          <w:szCs w:val="30"/>
          <w:color w:val="1D1D1B"/>
        </w:rPr>
        <w:t>Точка кипения</w:t>
      </w:r>
      <w:r>
        <w:rPr>
          <w:rFonts w:ascii="Arial" w:cs="Arial" w:eastAsia="Arial" w:hAnsi="Arial"/>
          <w:sz w:val="30"/>
          <w:szCs w:val="30"/>
          <w:color w:val="1D1D1B"/>
        </w:rPr>
        <w:t>»</w:t>
      </w:r>
    </w:p>
    <w:p>
      <w:pPr>
        <w:ind w:left="481" w:hanging="193"/>
        <w:spacing w:after="0"/>
        <w:tabs>
          <w:tab w:leader="none" w:pos="481" w:val="left"/>
        </w:tabs>
        <w:numPr>
          <w:ilvl w:val="1"/>
          <w:numId w:val="48"/>
        </w:numPr>
        <w:rPr>
          <w:rFonts w:ascii="Arial" w:cs="Arial" w:eastAsia="Arial" w:hAnsi="Arial"/>
          <w:sz w:val="30"/>
          <w:szCs w:val="30"/>
          <w:color w:val="1D1D1B"/>
        </w:rPr>
      </w:pPr>
      <w:r>
        <w:rPr>
          <w:rFonts w:ascii="Arial" w:cs="Arial" w:eastAsia="Arial" w:hAnsi="Arial"/>
          <w:sz w:val="30"/>
          <w:szCs w:val="30"/>
          <w:color w:val="1D1D1B"/>
        </w:rPr>
        <w:t xml:space="preserve">НКО </w:t>
      </w:r>
      <w:r>
        <w:rPr>
          <w:rFonts w:ascii="Arial" w:cs="Arial" w:eastAsia="Arial" w:hAnsi="Arial"/>
          <w:sz w:val="30"/>
          <w:szCs w:val="30"/>
          <w:color w:val="1D1D1B"/>
        </w:rPr>
        <w:t>«</w:t>
      </w:r>
      <w:r>
        <w:rPr>
          <w:rFonts w:ascii="Arial" w:cs="Arial" w:eastAsia="Arial" w:hAnsi="Arial"/>
          <w:sz w:val="30"/>
          <w:szCs w:val="30"/>
          <w:color w:val="1D1D1B"/>
        </w:rPr>
        <w:t>Гарантийный фонд РО</w:t>
      </w:r>
      <w:r>
        <w:rPr>
          <w:rFonts w:ascii="Arial" w:cs="Arial" w:eastAsia="Arial" w:hAnsi="Arial"/>
          <w:sz w:val="30"/>
          <w:szCs w:val="30"/>
          <w:color w:val="1D1D1B"/>
        </w:rPr>
        <w:t>»</w:t>
      </w:r>
    </w:p>
    <w:p>
      <w:pPr>
        <w:sectPr>
          <w:pgSz w:w="16840" w:h="11906" w:orient="landscape"/>
          <w:cols w:equalWidth="0" w:num="3">
            <w:col w:w="6687" w:space="583"/>
            <w:col w:w="483" w:space="4294967290"/>
            <w:col w:w="6781"/>
          </w:cols>
          <w:pgMar w:left="1133" w:top="630" w:right="1178" w:bottom="24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10571480</wp:posOffset>
            </wp:positionH>
            <wp:positionV relativeFrom="page">
              <wp:posOffset>0</wp:posOffset>
            </wp:positionV>
            <wp:extent cx="120650" cy="756031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27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87"/>
        </w:trPr>
        <w:tc>
          <w:tcPr>
            <w:tcW w:w="8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0"/>
                <w:szCs w:val="60"/>
                <w:b w:val="1"/>
                <w:bCs w:val="1"/>
                <w:color w:val="275998"/>
              </w:rPr>
              <w:t>КУДА ОБРАЩАТЬСЯ</w:t>
            </w:r>
            <w:r>
              <w:rPr>
                <w:rFonts w:ascii="Arial" w:cs="Arial" w:eastAsia="Arial" w:hAnsi="Arial"/>
                <w:sz w:val="60"/>
                <w:szCs w:val="60"/>
                <w:b w:val="1"/>
                <w:bCs w:val="1"/>
                <w:color w:val="275998"/>
              </w:rPr>
              <w:t>?</w:t>
            </w:r>
          </w:p>
        </w:tc>
        <w:tc>
          <w:tcPr>
            <w:tcW w:w="4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6"/>
                <w:szCs w:val="96"/>
                <w:color w:val="275998"/>
              </w:rPr>
              <w:t>18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694055</wp:posOffset>
            </wp:positionH>
            <wp:positionV relativeFrom="paragraph">
              <wp:posOffset>-702945</wp:posOffset>
            </wp:positionV>
            <wp:extent cx="853440" cy="85344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2106" w:orient="landscape"/>
          <w:cols w:equalWidth="0" w:num="1">
            <w:col w:w="16818"/>
          </w:cols>
          <w:pgMar w:left="20" w:top="630" w:right="0" w:bottom="0" w:gutter="0" w:footer="0" w:header="0"/>
        </w:sectPr>
      </w:pP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999999"/>
        </w:rPr>
        <w:t>Российская Федерация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1400" w:hanging="287"/>
        <w:spacing w:after="0"/>
        <w:tabs>
          <w:tab w:leader="none" w:pos="1400" w:val="left"/>
        </w:tabs>
        <w:numPr>
          <w:ilvl w:val="0"/>
          <w:numId w:val="49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 xml:space="preserve">Центры 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«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Мой бизнес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»</w:t>
      </w:r>
    </w:p>
    <w:p>
      <w:pPr>
        <w:spacing w:after="0" w:line="115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1400" w:right="403"/>
        <w:spacing w:after="0" w:line="314" w:lineRule="auto"/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28"/>
          <w:szCs w:val="28"/>
          <w:color w:val="1D1D1B"/>
        </w:rPr>
        <w:t>Переходят на онлайн</w:t>
      </w:r>
      <w:r>
        <w:rPr>
          <w:rFonts w:ascii="Arial" w:cs="Arial" w:eastAsia="Arial" w:hAnsi="Arial"/>
          <w:sz w:val="28"/>
          <w:szCs w:val="28"/>
          <w:color w:val="1D1D1B"/>
        </w:rPr>
        <w:t>-</w:t>
      </w:r>
      <w:r>
        <w:rPr>
          <w:rFonts w:ascii="Arial" w:cs="Arial" w:eastAsia="Arial" w:hAnsi="Arial"/>
          <w:sz w:val="28"/>
          <w:szCs w:val="28"/>
          <w:color w:val="1D1D1B"/>
        </w:rPr>
        <w:t>работу по всей стране Работают горячие линии для поддержки Проходят онлайн</w:t>
      </w:r>
      <w:r>
        <w:rPr>
          <w:rFonts w:ascii="Arial" w:cs="Arial" w:eastAsia="Arial" w:hAnsi="Arial"/>
          <w:sz w:val="28"/>
          <w:szCs w:val="28"/>
          <w:color w:val="1D1D1B"/>
        </w:rPr>
        <w:t>-</w:t>
      </w:r>
      <w:r>
        <w:rPr>
          <w:rFonts w:ascii="Arial" w:cs="Arial" w:eastAsia="Arial" w:hAnsi="Arial"/>
          <w:sz w:val="28"/>
          <w:szCs w:val="28"/>
          <w:color w:val="1D1D1B"/>
        </w:rPr>
        <w:t>консультации и обучение</w:t>
      </w:r>
    </w:p>
    <w:p>
      <w:pPr>
        <w:spacing w:after="0" w:line="104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1400" w:hanging="287"/>
        <w:spacing w:after="0"/>
        <w:tabs>
          <w:tab w:leader="none" w:pos="1400" w:val="left"/>
        </w:tabs>
        <w:numPr>
          <w:ilvl w:val="0"/>
          <w:numId w:val="49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 xml:space="preserve">АО 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«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Российский экспортный центр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»</w:t>
      </w:r>
    </w:p>
    <w:p>
      <w:pPr>
        <w:spacing w:after="0" w:line="115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1400"/>
        <w:spacing w:after="0"/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0"/>
          <w:szCs w:val="30"/>
          <w:color w:val="1D1D1B"/>
        </w:rPr>
        <w:t>Организован антикризисный штаб</w:t>
      </w:r>
      <w:r>
        <w:rPr>
          <w:rFonts w:ascii="Arial" w:cs="Arial" w:eastAsia="Arial" w:hAnsi="Arial"/>
          <w:sz w:val="30"/>
          <w:szCs w:val="30"/>
          <w:color w:val="1D1D1B"/>
        </w:rPr>
        <w:t>:</w:t>
      </w:r>
    </w:p>
    <w:p>
      <w:pPr>
        <w:spacing w:after="0" w:line="53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1580" w:hanging="178"/>
        <w:spacing w:after="0"/>
        <w:tabs>
          <w:tab w:leader="none" w:pos="1580" w:val="left"/>
        </w:tabs>
        <w:numPr>
          <w:ilvl w:val="1"/>
          <w:numId w:val="49"/>
        </w:numPr>
        <w:rPr>
          <w:rFonts w:ascii="Arial" w:cs="Arial" w:eastAsia="Arial" w:hAnsi="Arial"/>
          <w:sz w:val="30"/>
          <w:szCs w:val="30"/>
          <w:color w:val="1D1D1B"/>
        </w:rPr>
      </w:pPr>
      <w:r>
        <w:rPr>
          <w:rFonts w:ascii="Arial" w:cs="Arial" w:eastAsia="Arial" w:hAnsi="Arial"/>
          <w:sz w:val="30"/>
          <w:szCs w:val="30"/>
          <w:color w:val="1D1D1B"/>
        </w:rPr>
        <w:t>прием обращений</w:t>
      </w:r>
    </w:p>
    <w:p>
      <w:pPr>
        <w:spacing w:after="0" w:line="53" w:lineRule="exact"/>
        <w:rPr>
          <w:rFonts w:ascii="Arial" w:cs="Arial" w:eastAsia="Arial" w:hAnsi="Arial"/>
          <w:sz w:val="30"/>
          <w:szCs w:val="30"/>
          <w:color w:val="1D1D1B"/>
        </w:rPr>
      </w:pPr>
    </w:p>
    <w:p>
      <w:pPr>
        <w:ind w:left="1580" w:hanging="178"/>
        <w:spacing w:after="0"/>
        <w:tabs>
          <w:tab w:leader="none" w:pos="1580" w:val="left"/>
        </w:tabs>
        <w:numPr>
          <w:ilvl w:val="1"/>
          <w:numId w:val="49"/>
        </w:numPr>
        <w:rPr>
          <w:rFonts w:ascii="Arial" w:cs="Arial" w:eastAsia="Arial" w:hAnsi="Arial"/>
          <w:sz w:val="30"/>
          <w:szCs w:val="30"/>
          <w:color w:val="1D1D1B"/>
        </w:rPr>
      </w:pPr>
      <w:r>
        <w:rPr>
          <w:rFonts w:ascii="Arial" w:cs="Arial" w:eastAsia="Arial" w:hAnsi="Arial"/>
          <w:sz w:val="30"/>
          <w:szCs w:val="30"/>
          <w:color w:val="1D1D1B"/>
        </w:rPr>
        <w:t>поддержка экспортеров</w:t>
      </w:r>
    </w:p>
    <w:p>
      <w:pPr>
        <w:spacing w:after="0" w:line="24" w:lineRule="exact"/>
        <w:rPr>
          <w:rFonts w:ascii="Arial" w:cs="Arial" w:eastAsia="Arial" w:hAnsi="Arial"/>
          <w:sz w:val="30"/>
          <w:szCs w:val="30"/>
          <w:color w:val="1D1D1B"/>
        </w:rPr>
      </w:pPr>
    </w:p>
    <w:p>
      <w:pPr>
        <w:ind w:left="1580" w:hanging="178"/>
        <w:spacing w:after="0" w:line="226" w:lineRule="auto"/>
        <w:tabs>
          <w:tab w:leader="none" w:pos="1580" w:val="left"/>
        </w:tabs>
        <w:numPr>
          <w:ilvl w:val="1"/>
          <w:numId w:val="49"/>
        </w:numPr>
        <w:rPr>
          <w:rFonts w:ascii="Arial" w:cs="Arial" w:eastAsia="Arial" w:hAnsi="Arial"/>
          <w:sz w:val="30"/>
          <w:szCs w:val="30"/>
          <w:color w:val="1D1D1B"/>
        </w:rPr>
      </w:pPr>
      <w:r>
        <w:rPr>
          <w:rFonts w:ascii="Arial" w:cs="Arial" w:eastAsia="Arial" w:hAnsi="Arial"/>
          <w:sz w:val="30"/>
          <w:szCs w:val="30"/>
          <w:color w:val="1D1D1B"/>
        </w:rPr>
        <w:t>решение проблемы</w:t>
      </w:r>
      <w:r>
        <w:rPr>
          <w:rFonts w:ascii="Arial" w:cs="Arial" w:eastAsia="Arial" w:hAnsi="Arial"/>
          <w:sz w:val="30"/>
          <w:szCs w:val="30"/>
          <w:color w:val="1D1D1B"/>
        </w:rPr>
        <w:t>,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возникающих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left="77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>из</w:t>
      </w:r>
      <w:r>
        <w:rPr>
          <w:rFonts w:ascii="Arial" w:cs="Arial" w:eastAsia="Arial" w:hAnsi="Arial"/>
          <w:sz w:val="30"/>
          <w:szCs w:val="30"/>
          <w:color w:val="1D1D1B"/>
        </w:rPr>
        <w:t>-</w:t>
      </w:r>
      <w:r>
        <w:rPr>
          <w:rFonts w:ascii="Arial" w:cs="Arial" w:eastAsia="Arial" w:hAnsi="Arial"/>
          <w:sz w:val="30"/>
          <w:szCs w:val="30"/>
          <w:color w:val="1D1D1B"/>
        </w:rPr>
        <w:t>за разрыва внешнеторговых цепочек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1400" w:hanging="287"/>
        <w:spacing w:after="0"/>
        <w:tabs>
          <w:tab w:leader="none" w:pos="1400" w:val="left"/>
        </w:tabs>
        <w:numPr>
          <w:ilvl w:val="0"/>
          <w:numId w:val="50"/>
        </w:numPr>
        <w:rPr>
          <w:rFonts w:ascii="Arial" w:cs="Arial" w:eastAsia="Arial" w:hAnsi="Arial"/>
          <w:sz w:val="28"/>
          <w:szCs w:val="28"/>
          <w:color w:val="275998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 xml:space="preserve">АО 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«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Корпорация МСП</w:t>
      </w:r>
      <w:r>
        <w:rPr>
          <w:rFonts w:ascii="Arial" w:cs="Arial" w:eastAsia="Arial" w:hAnsi="Arial"/>
          <w:sz w:val="32"/>
          <w:szCs w:val="32"/>
          <w:b w:val="1"/>
          <w:bCs w:val="1"/>
          <w:color w:val="1D1D1B"/>
        </w:rPr>
        <w:t>»</w:t>
      </w:r>
    </w:p>
    <w:p>
      <w:pPr>
        <w:spacing w:after="0" w:line="115" w:lineRule="exact"/>
        <w:rPr>
          <w:rFonts w:ascii="Arial" w:cs="Arial" w:eastAsia="Arial" w:hAnsi="Arial"/>
          <w:sz w:val="28"/>
          <w:szCs w:val="28"/>
          <w:color w:val="275998"/>
        </w:rPr>
      </w:pPr>
    </w:p>
    <w:p>
      <w:pPr>
        <w:ind w:left="1580" w:hanging="178"/>
        <w:spacing w:after="0"/>
        <w:tabs>
          <w:tab w:leader="none" w:pos="1580" w:val="left"/>
        </w:tabs>
        <w:numPr>
          <w:ilvl w:val="1"/>
          <w:numId w:val="50"/>
        </w:numPr>
        <w:rPr>
          <w:rFonts w:ascii="Arial" w:cs="Arial" w:eastAsia="Arial" w:hAnsi="Arial"/>
          <w:sz w:val="30"/>
          <w:szCs w:val="30"/>
          <w:color w:val="1D1D1B"/>
        </w:rPr>
      </w:pPr>
      <w:r>
        <w:rPr>
          <w:rFonts w:ascii="Arial" w:cs="Arial" w:eastAsia="Arial" w:hAnsi="Arial"/>
          <w:sz w:val="30"/>
          <w:szCs w:val="30"/>
          <w:color w:val="1D1D1B"/>
        </w:rPr>
        <w:t>финансовая поддержка</w:t>
      </w:r>
    </w:p>
    <w:p>
      <w:pPr>
        <w:spacing w:after="0" w:line="53" w:lineRule="exact"/>
        <w:rPr>
          <w:rFonts w:ascii="Arial" w:cs="Arial" w:eastAsia="Arial" w:hAnsi="Arial"/>
          <w:sz w:val="30"/>
          <w:szCs w:val="30"/>
          <w:color w:val="1D1D1B"/>
        </w:rPr>
      </w:pPr>
    </w:p>
    <w:p>
      <w:pPr>
        <w:ind w:left="1580" w:hanging="178"/>
        <w:spacing w:after="0"/>
        <w:tabs>
          <w:tab w:leader="none" w:pos="1580" w:val="left"/>
        </w:tabs>
        <w:numPr>
          <w:ilvl w:val="1"/>
          <w:numId w:val="50"/>
        </w:numPr>
        <w:rPr>
          <w:rFonts w:ascii="Arial" w:cs="Arial" w:eastAsia="Arial" w:hAnsi="Arial"/>
          <w:sz w:val="30"/>
          <w:szCs w:val="30"/>
          <w:color w:val="1D1D1B"/>
        </w:rPr>
      </w:pPr>
      <w:r>
        <w:rPr>
          <w:rFonts w:ascii="Arial" w:cs="Arial" w:eastAsia="Arial" w:hAnsi="Arial"/>
          <w:sz w:val="30"/>
          <w:szCs w:val="30"/>
          <w:color w:val="1D1D1B"/>
        </w:rPr>
        <w:t>имущественная поддержка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680"/>
        </w:trPr>
        <w:tc>
          <w:tcPr>
            <w:tcW w:w="483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2"/>
                <w:szCs w:val="42"/>
                <w:color w:val="005E9E"/>
              </w:rPr>
              <w:t>...................................................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999999"/>
        </w:rPr>
        <w:t>Ростовская область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281" w:right="2598" w:hanging="281"/>
        <w:spacing w:after="0" w:line="311" w:lineRule="auto"/>
        <w:tabs>
          <w:tab w:leader="none" w:pos="281" w:val="left"/>
        </w:tabs>
        <w:numPr>
          <w:ilvl w:val="0"/>
          <w:numId w:val="51"/>
        </w:numPr>
        <w:rPr>
          <w:rFonts w:ascii="Arial" w:cs="Arial" w:eastAsia="Arial" w:hAnsi="Arial"/>
          <w:sz w:val="25"/>
          <w:szCs w:val="25"/>
          <w:color w:val="275998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Бесплатная он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лайн подготовка документов для предпринимателей</w:t>
      </w:r>
    </w:p>
    <w:p>
      <w:pPr>
        <w:ind w:left="281" w:right="2958"/>
        <w:spacing w:after="0" w:line="374" w:lineRule="auto"/>
        <w:rPr>
          <w:rFonts w:ascii="Arial" w:cs="Arial" w:eastAsia="Arial" w:hAnsi="Arial"/>
          <w:sz w:val="25"/>
          <w:szCs w:val="25"/>
          <w:color w:val="275998"/>
        </w:rPr>
      </w:pPr>
      <w:r>
        <w:rPr>
          <w:rFonts w:ascii="Arial" w:cs="Arial" w:eastAsia="Arial" w:hAnsi="Arial"/>
          <w:sz w:val="28"/>
          <w:szCs w:val="28"/>
          <w:color w:val="1D1D1B"/>
        </w:rPr>
        <w:t>Разрешительная документация Правоустанавливающие документы</w:t>
      </w:r>
    </w:p>
    <w:p>
      <w:pPr>
        <w:ind w:left="281" w:hanging="281"/>
        <w:spacing w:after="0"/>
        <w:tabs>
          <w:tab w:leader="none" w:pos="281" w:val="left"/>
        </w:tabs>
        <w:numPr>
          <w:ilvl w:val="0"/>
          <w:numId w:val="51"/>
        </w:numPr>
        <w:rPr>
          <w:rFonts w:ascii="Arial" w:cs="Arial" w:eastAsia="Arial" w:hAnsi="Arial"/>
          <w:sz w:val="56"/>
          <w:szCs w:val="56"/>
          <w:color w:val="E81A22"/>
          <w:vertAlign w:val="superscript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E81A22"/>
        </w:rPr>
        <w:t>Экстренный ситуационный Центр</w:t>
      </w:r>
    </w:p>
    <w:p>
      <w:pPr>
        <w:ind w:left="281" w:right="1238"/>
        <w:spacing w:after="0" w:line="322" w:lineRule="auto"/>
        <w:rPr>
          <w:rFonts w:ascii="Arial" w:cs="Arial" w:eastAsia="Arial" w:hAnsi="Arial"/>
          <w:sz w:val="56"/>
          <w:szCs w:val="56"/>
          <w:color w:val="E81A22"/>
          <w:vertAlign w:val="superscript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 xml:space="preserve">на базе АНО </w:t>
      </w: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>«</w:t>
      </w: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>РРАПП</w:t>
      </w: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>» (</w:t>
      </w: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 xml:space="preserve">региональный центр </w:t>
      </w: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>«</w:t>
      </w: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>Мой бизнес</w:t>
      </w: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 xml:space="preserve">», </w:t>
      </w: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>региональная</w:t>
      </w: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 xml:space="preserve"> «</w:t>
      </w: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>Точка кипения</w:t>
      </w:r>
      <w:r>
        <w:rPr>
          <w:rFonts w:ascii="Arial" w:cs="Arial" w:eastAsia="Arial" w:hAnsi="Arial"/>
          <w:sz w:val="27"/>
          <w:szCs w:val="27"/>
          <w:b w:val="1"/>
          <w:bCs w:val="1"/>
          <w:color w:val="E81A22"/>
        </w:rPr>
        <w:t>»)</w:t>
      </w:r>
    </w:p>
    <w:p>
      <w:pPr>
        <w:spacing w:after="0" w:line="2" w:lineRule="exact"/>
        <w:rPr>
          <w:rFonts w:ascii="Arial" w:cs="Arial" w:eastAsia="Arial" w:hAnsi="Arial"/>
          <w:sz w:val="56"/>
          <w:szCs w:val="56"/>
          <w:color w:val="E81A22"/>
          <w:vertAlign w:val="superscript"/>
        </w:rPr>
      </w:pPr>
    </w:p>
    <w:p>
      <w:pPr>
        <w:ind w:left="281" w:right="1498"/>
        <w:spacing w:after="0" w:line="290" w:lineRule="auto"/>
        <w:rPr>
          <w:rFonts w:ascii="Arial" w:cs="Arial" w:eastAsia="Arial" w:hAnsi="Arial"/>
          <w:sz w:val="56"/>
          <w:szCs w:val="56"/>
          <w:color w:val="E81A22"/>
          <w:vertAlign w:val="superscript"/>
        </w:rPr>
      </w:pPr>
      <w:r>
        <w:rPr>
          <w:rFonts w:ascii="Arial" w:cs="Arial" w:eastAsia="Arial" w:hAnsi="Arial"/>
          <w:sz w:val="30"/>
          <w:szCs w:val="30"/>
          <w:color w:val="1D1D1B"/>
        </w:rPr>
        <w:t>Сопровождение получения беспроцентных кредитов на выплату зарплаты Правовая помощь в реструктуризации кредитов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8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1D1D1B"/>
        </w:rPr>
        <w:t>Сопровождение заемщиков</w:t>
      </w:r>
      <w:r>
        <w:rPr>
          <w:rFonts w:ascii="Arial" w:cs="Arial" w:eastAsia="Arial" w:hAnsi="Arial"/>
          <w:sz w:val="30"/>
          <w:szCs w:val="30"/>
          <w:color w:val="1D1D1B"/>
        </w:rPr>
        <w:t>,</w:t>
      </w:r>
      <w:r>
        <w:rPr>
          <w:rFonts w:ascii="Arial" w:cs="Arial" w:eastAsia="Arial" w:hAnsi="Arial"/>
          <w:sz w:val="30"/>
          <w:szCs w:val="30"/>
          <w:color w:val="1D1D1B"/>
        </w:rPr>
        <w:t xml:space="preserve"> попавших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81" w:right="3098" w:firstLine="7"/>
        <w:spacing w:after="0" w:line="371" w:lineRule="auto"/>
        <w:tabs>
          <w:tab w:leader="none" w:pos="511" w:val="left"/>
        </w:tabs>
        <w:numPr>
          <w:ilvl w:val="0"/>
          <w:numId w:val="52"/>
        </w:numPr>
        <w:rPr>
          <w:rFonts w:ascii="Arial" w:cs="Arial" w:eastAsia="Arial" w:hAnsi="Arial"/>
          <w:sz w:val="28"/>
          <w:szCs w:val="28"/>
          <w:color w:val="1D1D1B"/>
        </w:rPr>
      </w:pPr>
      <w:r>
        <w:rPr>
          <w:rFonts w:ascii="Arial" w:cs="Arial" w:eastAsia="Arial" w:hAnsi="Arial"/>
          <w:sz w:val="28"/>
          <w:szCs w:val="28"/>
          <w:color w:val="1D1D1B"/>
        </w:rPr>
        <w:t>сложное финансовое положение Налоговые консультации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2600960</wp:posOffset>
            </wp:positionH>
            <wp:positionV relativeFrom="paragraph">
              <wp:posOffset>-247015</wp:posOffset>
            </wp:positionV>
            <wp:extent cx="1669415" cy="166941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66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6840" w:h="12106" w:orient="landscape"/>
          <w:cols w:equalWidth="0" w:num="3">
            <w:col w:w="7663" w:space="720"/>
            <w:col w:w="483" w:space="4294967290"/>
            <w:col w:w="7959"/>
          </w:cols>
          <w:pgMar w:left="20" w:top="630" w:right="0" w:bottom="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6"/>
        </w:trPr>
        <w:tc>
          <w:tcPr>
            <w:tcW w:w="8100" w:type="dxa"/>
            <w:vAlign w:val="bottom"/>
            <w:gridSpan w:val="4"/>
            <w:vMerge w:val="restart"/>
            <w:shd w:val="clear" w:color="auto" w:fill="F3F3F3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</w:rPr>
              <w:t>Для консультаций по конкретным проблемам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</w:rPr>
              <w:t>,</w:t>
            </w:r>
          </w:p>
        </w:tc>
        <w:tc>
          <w:tcPr>
            <w:tcW w:w="880" w:type="dxa"/>
            <w:vAlign w:val="bottom"/>
            <w:textDirection w:val="tbRl"/>
            <w:shd w:val="clear" w:color="auto" w:fill="F3F3F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2"/>
                <w:szCs w:val="42"/>
                <w:color w:val="005E9E"/>
              </w:rPr>
              <w:t>...</w:t>
            </w:r>
          </w:p>
        </w:tc>
        <w:tc>
          <w:tcPr>
            <w:tcW w:w="7840" w:type="dxa"/>
            <w:vAlign w:val="bottom"/>
            <w:vMerge w:val="restart"/>
            <w:shd w:val="clear" w:color="auto" w:fill="F3F3F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2"/>
                <w:szCs w:val="42"/>
                <w:b w:val="1"/>
                <w:bCs w:val="1"/>
                <w:color w:val="E81A22"/>
              </w:rPr>
              <w:t>8 (804) 333-32-31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8100" w:type="dxa"/>
            <w:vAlign w:val="bottom"/>
            <w:gridSpan w:val="4"/>
            <w:vMerge w:val="continue"/>
            <w:shd w:val="clear" w:color="auto" w:fill="F3F3F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  <w:textDirection w:val="tbRl"/>
            <w:shd w:val="clear" w:color="auto" w:fill="F3F3F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2"/>
                <w:szCs w:val="42"/>
                <w:color w:val="005E9E"/>
              </w:rPr>
              <w:t>...</w:t>
            </w:r>
          </w:p>
        </w:tc>
        <w:tc>
          <w:tcPr>
            <w:tcW w:w="7840" w:type="dxa"/>
            <w:vAlign w:val="bottom"/>
            <w:vMerge w:val="continue"/>
            <w:shd w:val="clear" w:color="auto" w:fill="F3F3F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8100" w:type="dxa"/>
            <w:vAlign w:val="bottom"/>
            <w:gridSpan w:val="4"/>
            <w:shd w:val="clear" w:color="auto" w:fill="F3F3F3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  <w:w w:val="94"/>
              </w:rPr>
              <w:t xml:space="preserve">возникшим при исполнении договоров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  <w:w w:val="94"/>
              </w:rPr>
              <w:t>(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  <w:w w:val="94"/>
              </w:rPr>
              <w:t>контрактов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666666"/>
                <w:w w:val="94"/>
              </w:rPr>
              <w:t>)</w:t>
            </w:r>
          </w:p>
        </w:tc>
        <w:tc>
          <w:tcPr>
            <w:tcW w:w="880" w:type="dxa"/>
            <w:vAlign w:val="bottom"/>
            <w:vMerge w:val="continue"/>
            <w:shd w:val="clear" w:color="auto" w:fill="F3F3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vMerge w:val="continue"/>
            <w:shd w:val="clear" w:color="auto" w:fill="F3F3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6"/>
        </w:trPr>
        <w:tc>
          <w:tcPr>
            <w:tcW w:w="5220" w:type="dxa"/>
            <w:vAlign w:val="bottom"/>
            <w:vMerge w:val="restart"/>
            <w:shd w:val="clear" w:color="auto" w:fill="F3F3F3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666666"/>
              </w:rPr>
              <w:t>Всероссийская горячая линия</w:t>
            </w:r>
            <w:r>
              <w:rPr>
                <w:rFonts w:ascii="Arial" w:cs="Arial" w:eastAsia="Arial" w:hAnsi="Arial"/>
                <w:sz w:val="28"/>
                <w:szCs w:val="28"/>
                <w:color w:val="666666"/>
              </w:rPr>
              <w:t>:</w:t>
            </w:r>
          </w:p>
        </w:tc>
        <w:tc>
          <w:tcPr>
            <w:tcW w:w="540" w:type="dxa"/>
            <w:vAlign w:val="bottom"/>
            <w:vMerge w:val="restart"/>
            <w:shd w:val="clear" w:color="auto" w:fill="F3F3F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5E9E"/>
              </w:rPr>
              <w:t>8</w:t>
            </w:r>
          </w:p>
        </w:tc>
        <w:tc>
          <w:tcPr>
            <w:tcW w:w="720" w:type="dxa"/>
            <w:vAlign w:val="bottom"/>
            <w:vMerge w:val="restart"/>
            <w:shd w:val="clear" w:color="auto" w:fill="F3F3F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5E9E"/>
              </w:rPr>
              <w:t>(800)</w:t>
            </w:r>
          </w:p>
        </w:tc>
        <w:tc>
          <w:tcPr>
            <w:tcW w:w="1620" w:type="dxa"/>
            <w:vAlign w:val="bottom"/>
            <w:vMerge w:val="restart"/>
            <w:shd w:val="clear" w:color="auto" w:fill="F3F3F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5E9E"/>
              </w:rPr>
              <w:t>200-01-12</w:t>
            </w:r>
          </w:p>
        </w:tc>
        <w:tc>
          <w:tcPr>
            <w:tcW w:w="880" w:type="dxa"/>
            <w:vAlign w:val="bottom"/>
            <w:textDirection w:val="tbRl"/>
            <w:shd w:val="clear" w:color="auto" w:fill="F3F3F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2"/>
                <w:szCs w:val="42"/>
                <w:color w:val="005E9E"/>
              </w:rPr>
              <w:t>...</w:t>
            </w:r>
          </w:p>
        </w:tc>
        <w:tc>
          <w:tcPr>
            <w:tcW w:w="7840" w:type="dxa"/>
            <w:vAlign w:val="bottom"/>
            <w:vMerge w:val="restart"/>
            <w:shd w:val="clear" w:color="auto" w:fill="F3F3F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666666"/>
              </w:rPr>
              <w:t>Горячая линия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5220" w:type="dxa"/>
            <w:vAlign w:val="bottom"/>
            <w:vMerge w:val="continue"/>
            <w:shd w:val="clear" w:color="auto" w:fill="F3F3F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  <w:shd w:val="clear" w:color="auto" w:fill="F3F3F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  <w:shd w:val="clear" w:color="auto" w:fill="F3F3F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  <w:shd w:val="clear" w:color="auto" w:fill="F3F3F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  <w:textDirection w:val="tbRl"/>
            <w:shd w:val="clear" w:color="auto" w:fill="F3F3F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2"/>
                <w:szCs w:val="42"/>
                <w:color w:val="005E9E"/>
                <w:w w:val="96"/>
              </w:rPr>
              <w:t>...</w:t>
            </w:r>
          </w:p>
        </w:tc>
        <w:tc>
          <w:tcPr>
            <w:tcW w:w="7840" w:type="dxa"/>
            <w:vAlign w:val="bottom"/>
            <w:vMerge w:val="continue"/>
            <w:shd w:val="clear" w:color="auto" w:fill="F3F3F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5220" w:type="dxa"/>
            <w:vAlign w:val="bottom"/>
            <w:shd w:val="clear" w:color="auto" w:fill="F3F3F3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666666"/>
              </w:rPr>
              <w:t>Горячая линия ТПП России</w:t>
            </w:r>
            <w:r>
              <w:rPr>
                <w:rFonts w:ascii="Arial" w:cs="Arial" w:eastAsia="Arial" w:hAnsi="Arial"/>
                <w:sz w:val="28"/>
                <w:szCs w:val="28"/>
                <w:color w:val="666666"/>
              </w:rPr>
              <w:t>:</w:t>
            </w:r>
          </w:p>
        </w:tc>
        <w:tc>
          <w:tcPr>
            <w:tcW w:w="540" w:type="dxa"/>
            <w:vAlign w:val="bottom"/>
            <w:shd w:val="clear" w:color="auto" w:fill="F3F3F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5E9E"/>
              </w:rPr>
              <w:t>8</w:t>
            </w:r>
          </w:p>
        </w:tc>
        <w:tc>
          <w:tcPr>
            <w:tcW w:w="720" w:type="dxa"/>
            <w:vAlign w:val="bottom"/>
            <w:shd w:val="clear" w:color="auto" w:fill="F3F3F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5E9E"/>
              </w:rPr>
              <w:t>(800)</w:t>
            </w:r>
          </w:p>
        </w:tc>
        <w:tc>
          <w:tcPr>
            <w:tcW w:w="1620" w:type="dxa"/>
            <w:vAlign w:val="bottom"/>
            <w:shd w:val="clear" w:color="auto" w:fill="F3F3F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5E9E"/>
              </w:rPr>
              <w:t>201-34-30</w:t>
            </w:r>
          </w:p>
        </w:tc>
        <w:tc>
          <w:tcPr>
            <w:tcW w:w="880" w:type="dxa"/>
            <w:vAlign w:val="bottom"/>
            <w:vMerge w:val="continue"/>
            <w:shd w:val="clear" w:color="auto" w:fill="F3F3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shd w:val="clear" w:color="auto" w:fill="F3F3F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666666"/>
              </w:rPr>
              <w:t>для предпринимателей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5220" w:type="dxa"/>
            <w:vAlign w:val="bottom"/>
            <w:shd w:val="clear" w:color="auto" w:fill="F3F3F3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666666"/>
              </w:rPr>
              <w:t xml:space="preserve">АО </w:t>
            </w:r>
            <w:r>
              <w:rPr>
                <w:rFonts w:ascii="Arial" w:cs="Arial" w:eastAsia="Arial" w:hAnsi="Arial"/>
                <w:sz w:val="28"/>
                <w:szCs w:val="28"/>
                <w:color w:val="666666"/>
              </w:rPr>
              <w:t>«</w:t>
            </w:r>
            <w:r>
              <w:rPr>
                <w:rFonts w:ascii="Arial" w:cs="Arial" w:eastAsia="Arial" w:hAnsi="Arial"/>
                <w:sz w:val="28"/>
                <w:szCs w:val="28"/>
                <w:color w:val="666666"/>
              </w:rPr>
              <w:t>Корпорация МСП</w:t>
            </w:r>
            <w:r>
              <w:rPr>
                <w:rFonts w:ascii="Arial" w:cs="Arial" w:eastAsia="Arial" w:hAnsi="Arial"/>
                <w:sz w:val="28"/>
                <w:szCs w:val="28"/>
                <w:color w:val="666666"/>
              </w:rPr>
              <w:t>»:</w:t>
            </w:r>
          </w:p>
        </w:tc>
        <w:tc>
          <w:tcPr>
            <w:tcW w:w="540" w:type="dxa"/>
            <w:vAlign w:val="bottom"/>
            <w:shd w:val="clear" w:color="auto" w:fill="F3F3F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5E9E"/>
              </w:rPr>
              <w:t>8</w:t>
            </w:r>
          </w:p>
        </w:tc>
        <w:tc>
          <w:tcPr>
            <w:tcW w:w="720" w:type="dxa"/>
            <w:vAlign w:val="bottom"/>
            <w:shd w:val="clear" w:color="auto" w:fill="F3F3F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5E9E"/>
              </w:rPr>
              <w:t>(800)</w:t>
            </w:r>
          </w:p>
        </w:tc>
        <w:tc>
          <w:tcPr>
            <w:tcW w:w="1620" w:type="dxa"/>
            <w:vAlign w:val="bottom"/>
            <w:shd w:val="clear" w:color="auto" w:fill="F3F3F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5E9E"/>
              </w:rPr>
              <w:t>350-10-10</w:t>
            </w:r>
          </w:p>
        </w:tc>
        <w:tc>
          <w:tcPr>
            <w:tcW w:w="880" w:type="dxa"/>
            <w:vAlign w:val="bottom"/>
            <w:shd w:val="clear" w:color="auto" w:fill="F3F3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shd w:val="clear" w:color="auto" w:fill="F3F3F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666666"/>
              </w:rPr>
              <w:t>работает ежедневно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5760" w:type="dxa"/>
            <w:vAlign w:val="bottom"/>
            <w:gridSpan w:val="2"/>
            <w:shd w:val="clear" w:color="auto" w:fill="F3F3F3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666666"/>
                <w:w w:val="90"/>
              </w:rPr>
              <w:t xml:space="preserve">АО </w:t>
            </w:r>
            <w:r>
              <w:rPr>
                <w:rFonts w:ascii="Arial" w:cs="Arial" w:eastAsia="Arial" w:hAnsi="Arial"/>
                <w:sz w:val="28"/>
                <w:szCs w:val="28"/>
                <w:color w:val="666666"/>
                <w:w w:val="90"/>
              </w:rPr>
              <w:t>«</w:t>
            </w:r>
            <w:r>
              <w:rPr>
                <w:rFonts w:ascii="Arial" w:cs="Arial" w:eastAsia="Arial" w:hAnsi="Arial"/>
                <w:sz w:val="28"/>
                <w:szCs w:val="28"/>
                <w:color w:val="666666"/>
                <w:w w:val="90"/>
              </w:rPr>
              <w:t>Российский экспортный центр</w:t>
            </w:r>
            <w:r>
              <w:rPr>
                <w:rFonts w:ascii="Arial" w:cs="Arial" w:eastAsia="Arial" w:hAnsi="Arial"/>
                <w:sz w:val="28"/>
                <w:szCs w:val="28"/>
                <w:color w:val="666666"/>
                <w:w w:val="90"/>
              </w:rPr>
              <w:t>»:</w:t>
            </w:r>
            <w:r>
              <w:rPr>
                <w:rFonts w:ascii="Arial" w:cs="Arial" w:eastAsia="Arial" w:hAnsi="Arial"/>
                <w:sz w:val="28"/>
                <w:szCs w:val="28"/>
                <w:color w:val="666666"/>
                <w:w w:val="90"/>
              </w:rPr>
              <w:t xml:space="preserve">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5E9E"/>
                <w:w w:val="90"/>
              </w:rPr>
              <w:t>8</w:t>
            </w:r>
          </w:p>
        </w:tc>
        <w:tc>
          <w:tcPr>
            <w:tcW w:w="720" w:type="dxa"/>
            <w:vAlign w:val="bottom"/>
            <w:shd w:val="clear" w:color="auto" w:fill="F3F3F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5E9E"/>
              </w:rPr>
              <w:t>(495)</w:t>
            </w:r>
          </w:p>
        </w:tc>
        <w:tc>
          <w:tcPr>
            <w:tcW w:w="1620" w:type="dxa"/>
            <w:vAlign w:val="bottom"/>
            <w:shd w:val="clear" w:color="auto" w:fill="F3F3F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5E9E"/>
              </w:rPr>
              <w:t>725-61-50</w:t>
            </w:r>
          </w:p>
        </w:tc>
        <w:tc>
          <w:tcPr>
            <w:tcW w:w="880" w:type="dxa"/>
            <w:vAlign w:val="bottom"/>
            <w:shd w:val="clear" w:color="auto" w:fill="F3F3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shd w:val="clear" w:color="auto" w:fill="F3F3F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666666"/>
              </w:rPr>
              <w:t xml:space="preserve">с </w:t>
            </w:r>
            <w:r>
              <w:rPr>
                <w:rFonts w:ascii="Arial" w:cs="Arial" w:eastAsia="Arial" w:hAnsi="Arial"/>
                <w:sz w:val="28"/>
                <w:szCs w:val="28"/>
                <w:color w:val="666666"/>
              </w:rPr>
              <w:t>8:00</w:t>
            </w:r>
            <w:r>
              <w:rPr>
                <w:rFonts w:ascii="Arial" w:cs="Arial" w:eastAsia="Arial" w:hAnsi="Arial"/>
                <w:sz w:val="28"/>
                <w:szCs w:val="28"/>
                <w:color w:val="666666"/>
              </w:rPr>
              <w:t xml:space="preserve"> до </w:t>
            </w:r>
            <w:r>
              <w:rPr>
                <w:rFonts w:ascii="Arial" w:cs="Arial" w:eastAsia="Arial" w:hAnsi="Arial"/>
                <w:sz w:val="28"/>
                <w:szCs w:val="28"/>
                <w:color w:val="666666"/>
              </w:rPr>
              <w:t>21:00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4"/>
        </w:trPr>
        <w:tc>
          <w:tcPr>
            <w:tcW w:w="5220" w:type="dxa"/>
            <w:vAlign w:val="bottom"/>
            <w:shd w:val="clear" w:color="auto" w:fill="F3F3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F3F3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F3F3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shd w:val="clear" w:color="auto" w:fill="F3F3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shd w:val="clear" w:color="auto" w:fill="F3F3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shd w:val="clear" w:color="auto" w:fill="F3F3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6840" w:h="12106" w:orient="landscape"/>
      <w:cols w:equalWidth="0" w:num="1">
        <w:col w:w="16818"/>
      </w:cols>
      <w:pgMar w:left="20" w:top="630" w:right="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E45"/>
    <w:multiLevelType w:val="hybridMultilevel"/>
    <w:lvl w:ilvl="0">
      <w:lvlJc w:val="left"/>
      <w:lvlText w:val="●"/>
      <w:numFmt w:val="bullet"/>
      <w:start w:val="1"/>
    </w:lvl>
  </w:abstractNum>
  <w:abstractNum w:abstractNumId="1">
    <w:nsid w:val="323B"/>
    <w:multiLevelType w:val="hybridMultilevel"/>
    <w:lvl w:ilvl="0">
      <w:lvlJc w:val="left"/>
      <w:lvlText w:val="●"/>
      <w:numFmt w:val="bullet"/>
      <w:start w:val="1"/>
    </w:lvl>
  </w:abstractNum>
  <w:abstractNum w:abstractNumId="2">
    <w:nsid w:val="2213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260D"/>
    <w:multiLevelType w:val="hybridMultilevel"/>
    <w:lvl w:ilvl="0">
      <w:lvlJc w:val="left"/>
      <w:lvlText w:val="●"/>
      <w:numFmt w:val="bullet"/>
      <w:start w:val="1"/>
    </w:lvl>
  </w:abstractNum>
  <w:abstractNum w:abstractNumId="4">
    <w:nsid w:val="6B89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30A"/>
    <w:multiLevelType w:val="hybridMultilevel"/>
    <w:lvl w:ilvl="0">
      <w:lvlJc w:val="left"/>
      <w:lvlText w:val="●"/>
      <w:numFmt w:val="bullet"/>
      <w:start w:val="1"/>
    </w:lvl>
  </w:abstractNum>
  <w:abstractNum w:abstractNumId="6">
    <w:nsid w:val="301C"/>
    <w:multiLevelType w:val="hybridMultilevel"/>
    <w:lvl w:ilvl="0">
      <w:lvlJc w:val="left"/>
      <w:lvlText w:val="-"/>
      <w:numFmt w:val="bullet"/>
      <w:start w:val="1"/>
    </w:lvl>
  </w:abstractNum>
  <w:abstractNum w:abstractNumId="7">
    <w:nsid w:val="BDB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8">
    <w:nsid w:val="56AE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9">
    <w:nsid w:val="732"/>
    <w:multiLevelType w:val="hybridMultilevel"/>
    <w:lvl w:ilvl="0">
      <w:lvlJc w:val="left"/>
      <w:lvlText w:val="●"/>
      <w:numFmt w:val="bullet"/>
      <w:start w:val="1"/>
    </w:lvl>
  </w:abstractNum>
  <w:abstractNum w:abstractNumId="10">
    <w:nsid w:val="120"/>
    <w:multiLevelType w:val="hybridMultilevel"/>
    <w:lvl w:ilvl="0">
      <w:lvlJc w:val="left"/>
      <w:lvlText w:val="В"/>
      <w:numFmt w:val="bullet"/>
      <w:start w:val="1"/>
    </w:lvl>
  </w:abstractNum>
  <w:abstractNum w:abstractNumId="11">
    <w:nsid w:val="759A"/>
    <w:multiLevelType w:val="hybridMultilevel"/>
    <w:lvl w:ilvl="0">
      <w:lvlJc w:val="left"/>
      <w:lvlText w:val="Р"/>
      <w:numFmt w:val="bullet"/>
      <w:start w:val="1"/>
    </w:lvl>
  </w:abstractNum>
  <w:abstractNum w:abstractNumId="12">
    <w:nsid w:val="2350"/>
    <w:multiLevelType w:val="hybridMultilevel"/>
    <w:lvl w:ilvl="0">
      <w:lvlJc w:val="left"/>
      <w:lvlText w:val="●"/>
      <w:numFmt w:val="bullet"/>
      <w:start w:val="1"/>
    </w:lvl>
  </w:abstractNum>
  <w:abstractNum w:abstractNumId="13">
    <w:nsid w:val="22EE"/>
    <w:multiLevelType w:val="hybridMultilevel"/>
    <w:lvl w:ilvl="0">
      <w:lvlJc w:val="left"/>
      <w:lvlText w:val="-"/>
      <w:numFmt w:val="bullet"/>
      <w:start w:val="1"/>
    </w:lvl>
  </w:abstractNum>
  <w:abstractNum w:abstractNumId="14">
    <w:nsid w:val="4B40"/>
    <w:multiLevelType w:val="hybridMultilevel"/>
    <w:lvl w:ilvl="0">
      <w:lvlJc w:val="left"/>
      <w:lvlText w:val="-"/>
      <w:numFmt w:val="bullet"/>
      <w:start w:val="1"/>
    </w:lvl>
  </w:abstractNum>
  <w:abstractNum w:abstractNumId="15">
    <w:nsid w:val="5878"/>
    <w:multiLevelType w:val="hybridMultilevel"/>
    <w:lvl w:ilvl="0">
      <w:lvlJc w:val="left"/>
      <w:lvlText w:val="*"/>
      <w:numFmt w:val="bullet"/>
      <w:start w:val="1"/>
    </w:lvl>
  </w:abstractNum>
  <w:abstractNum w:abstractNumId="16">
    <w:nsid w:val="6B36"/>
    <w:multiLevelType w:val="hybridMultilevel"/>
    <w:lvl w:ilvl="0">
      <w:lvlJc w:val="left"/>
      <w:lvlText w:val="Р"/>
      <w:numFmt w:val="bullet"/>
      <w:start w:val="1"/>
    </w:lvl>
  </w:abstractNum>
  <w:abstractNum w:abstractNumId="17">
    <w:nsid w:val="5CFD"/>
    <w:multiLevelType w:val="hybridMultilevel"/>
    <w:lvl w:ilvl="0">
      <w:lvlJc w:val="left"/>
      <w:lvlText w:val="●"/>
      <w:numFmt w:val="bullet"/>
      <w:start w:val="1"/>
    </w:lvl>
  </w:abstractNum>
  <w:abstractNum w:abstractNumId="18">
    <w:nsid w:val="3E12"/>
    <w:multiLevelType w:val="hybridMultilevel"/>
    <w:lvl w:ilvl="0">
      <w:lvlJc w:val="left"/>
      <w:lvlText w:val="-"/>
      <w:numFmt w:val="bullet"/>
      <w:start w:val="1"/>
    </w:lvl>
  </w:abstractNum>
  <w:abstractNum w:abstractNumId="19">
    <w:nsid w:val="1A49"/>
    <w:multiLevelType w:val="hybridMultilevel"/>
    <w:lvl w:ilvl="0">
      <w:lvlJc w:val="left"/>
      <w:lvlText w:val="В"/>
      <w:numFmt w:val="bullet"/>
      <w:start w:val="1"/>
    </w:lvl>
  </w:abstractNum>
  <w:abstractNum w:abstractNumId="20">
    <w:nsid w:val="5F32"/>
    <w:multiLevelType w:val="hybridMultilevel"/>
    <w:lvl w:ilvl="0">
      <w:lvlJc w:val="left"/>
      <w:lvlText w:val="*"/>
      <w:numFmt w:val="bullet"/>
      <w:start w:val="1"/>
    </w:lvl>
  </w:abstractNum>
  <w:abstractNum w:abstractNumId="21">
    <w:nsid w:val="3BF6"/>
    <w:multiLevelType w:val="hybridMultilevel"/>
    <w:lvl w:ilvl="0">
      <w:lvlJc w:val="left"/>
      <w:lvlText w:val="●"/>
      <w:numFmt w:val="bullet"/>
      <w:start w:val="1"/>
    </w:lvl>
  </w:abstractNum>
  <w:abstractNum w:abstractNumId="22">
    <w:nsid w:val="3A9E"/>
    <w:multiLevelType w:val="hybridMultilevel"/>
    <w:lvl w:ilvl="0">
      <w:lvlJc w:val="left"/>
      <w:lvlText w:val="+"/>
      <w:numFmt w:val="bullet"/>
      <w:start w:val="1"/>
    </w:lvl>
  </w:abstractNum>
  <w:abstractNum w:abstractNumId="23">
    <w:nsid w:val="797D"/>
    <w:multiLevelType w:val="hybridMultilevel"/>
    <w:lvl w:ilvl="0">
      <w:lvlJc w:val="left"/>
      <w:lvlText w:val="●"/>
      <w:numFmt w:val="bullet"/>
      <w:start w:val="1"/>
    </w:lvl>
  </w:abstractNum>
  <w:abstractNum w:abstractNumId="24">
    <w:nsid w:val="5F49"/>
    <w:multiLevelType w:val="hybridMultilevel"/>
    <w:lvl w:ilvl="0">
      <w:lvlJc w:val="left"/>
      <w:lvlText w:val="*"/>
      <w:numFmt w:val="bullet"/>
      <w:start w:val="1"/>
    </w:lvl>
  </w:abstractNum>
  <w:abstractNum w:abstractNumId="25">
    <w:nsid w:val="DDC"/>
    <w:multiLevelType w:val="hybridMultilevel"/>
    <w:lvl w:ilvl="0">
      <w:lvlJc w:val="left"/>
      <w:lvlText w:val="**"/>
      <w:numFmt w:val="bullet"/>
      <w:start w:val="1"/>
    </w:lvl>
  </w:abstractNum>
  <w:abstractNum w:abstractNumId="26">
    <w:nsid w:val="4CAD"/>
    <w:multiLevelType w:val="hybridMultilevel"/>
    <w:lvl w:ilvl="0">
      <w:lvlJc w:val="left"/>
      <w:lvlText w:val="●"/>
      <w:numFmt w:val="bullet"/>
      <w:start w:val="1"/>
    </w:lvl>
  </w:abstractNum>
  <w:abstractNum w:abstractNumId="27">
    <w:nsid w:val="314F"/>
    <w:multiLevelType w:val="hybridMultilevel"/>
    <w:lvl w:ilvl="0">
      <w:lvlJc w:val="left"/>
      <w:lvlText w:val="-"/>
      <w:numFmt w:val="bullet"/>
      <w:start w:val="1"/>
    </w:lvl>
  </w:abstractNum>
  <w:abstractNum w:abstractNumId="28">
    <w:nsid w:val="5E14"/>
    <w:multiLevelType w:val="hybridMultilevel"/>
    <w:lvl w:ilvl="0">
      <w:lvlJc w:val="left"/>
      <w:lvlText w:val="●"/>
      <w:numFmt w:val="bullet"/>
      <w:start w:val="1"/>
    </w:lvl>
  </w:abstractNum>
  <w:abstractNum w:abstractNumId="29">
    <w:nsid w:val="4DF2"/>
    <w:multiLevelType w:val="hybridMultilevel"/>
    <w:lvl w:ilvl="0">
      <w:lvlJc w:val="left"/>
      <w:lvlText w:val="+"/>
      <w:numFmt w:val="bullet"/>
      <w:start w:val="1"/>
    </w:lvl>
  </w:abstractNum>
  <w:abstractNum w:abstractNumId="30">
    <w:nsid w:val="4944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31">
    <w:nsid w:val="2E40"/>
    <w:multiLevelType w:val="hybridMultilevel"/>
    <w:lvl w:ilvl="0">
      <w:lvlJc w:val="left"/>
      <w:lvlText w:val="●"/>
      <w:numFmt w:val="bullet"/>
      <w:start w:val="1"/>
    </w:lvl>
  </w:abstractNum>
  <w:abstractNum w:abstractNumId="32">
    <w:nsid w:val="1366"/>
    <w:multiLevelType w:val="hybridMultilevel"/>
    <w:lvl w:ilvl="0">
      <w:lvlJc w:val="left"/>
      <w:lvlText w:val="●"/>
      <w:numFmt w:val="bullet"/>
      <w:start w:val="1"/>
    </w:lvl>
  </w:abstractNum>
  <w:abstractNum w:abstractNumId="33">
    <w:nsid w:val="1CD0"/>
    <w:multiLevelType w:val="hybridMultilevel"/>
    <w:lvl w:ilvl="0">
      <w:lvlJc w:val="left"/>
      <w:lvlText w:val="●"/>
      <w:numFmt w:val="bullet"/>
      <w:start w:val="1"/>
    </w:lvl>
  </w:abstractNum>
  <w:abstractNum w:abstractNumId="34">
    <w:nsid w:val="366B"/>
    <w:multiLevelType w:val="hybridMultilevel"/>
    <w:lvl w:ilvl="0">
      <w:lvlJc w:val="left"/>
      <w:lvlText w:val="●"/>
      <w:numFmt w:val="bullet"/>
      <w:start w:val="1"/>
    </w:lvl>
  </w:abstractNum>
  <w:abstractNum w:abstractNumId="35">
    <w:nsid w:val="66C4"/>
    <w:multiLevelType w:val="hybridMultilevel"/>
    <w:lvl w:ilvl="0">
      <w:lvlJc w:val="left"/>
      <w:lvlText w:val="●"/>
      <w:numFmt w:val="bullet"/>
      <w:start w:val="1"/>
    </w:lvl>
  </w:abstractNum>
  <w:abstractNum w:abstractNumId="36">
    <w:nsid w:val="4230"/>
    <w:multiLevelType w:val="hybridMultilevel"/>
    <w:lvl w:ilvl="0">
      <w:lvlJc w:val="left"/>
      <w:lvlText w:val="В"/>
      <w:numFmt w:val="bullet"/>
      <w:start w:val="1"/>
    </w:lvl>
  </w:abstractNum>
  <w:abstractNum w:abstractNumId="37">
    <w:nsid w:val="7EB7"/>
    <w:multiLevelType w:val="hybridMultilevel"/>
    <w:lvl w:ilvl="0">
      <w:lvlJc w:val="left"/>
      <w:lvlText w:val="●"/>
      <w:numFmt w:val="bullet"/>
      <w:start w:val="1"/>
    </w:lvl>
  </w:abstractNum>
  <w:abstractNum w:abstractNumId="38">
    <w:nsid w:val="6032"/>
    <w:multiLevelType w:val="hybridMultilevel"/>
    <w:lvl w:ilvl="0">
      <w:lvlJc w:val="left"/>
      <w:lvlText w:val="●"/>
      <w:numFmt w:val="bullet"/>
      <w:start w:val="1"/>
    </w:lvl>
  </w:abstractNum>
  <w:abstractNum w:abstractNumId="39">
    <w:nsid w:val="2C3B"/>
    <w:multiLevelType w:val="hybridMultilevel"/>
    <w:lvl w:ilvl="0">
      <w:lvlJc w:val="left"/>
      <w:lvlText w:val="В"/>
      <w:numFmt w:val="bullet"/>
      <w:start w:val="1"/>
    </w:lvl>
  </w:abstractNum>
  <w:abstractNum w:abstractNumId="40">
    <w:nsid w:val="15A1"/>
    <w:multiLevelType w:val="hybridMultilevel"/>
    <w:lvl w:ilvl="0">
      <w:lvlJc w:val="left"/>
      <w:lvlText w:val="-"/>
      <w:numFmt w:val="bullet"/>
      <w:start w:val="1"/>
    </w:lvl>
  </w:abstractNum>
  <w:abstractNum w:abstractNumId="41">
    <w:nsid w:val="5422"/>
    <w:multiLevelType w:val="hybridMultilevel"/>
    <w:lvl w:ilvl="0">
      <w:lvlJc w:val="left"/>
      <w:lvlText w:val="●"/>
      <w:numFmt w:val="bullet"/>
      <w:start w:val="1"/>
    </w:lvl>
  </w:abstractNum>
  <w:abstractNum w:abstractNumId="42">
    <w:nsid w:val="3EF6"/>
    <w:multiLevelType w:val="hybridMultilevel"/>
    <w:lvl w:ilvl="0">
      <w:lvlJc w:val="left"/>
      <w:lvlText w:val="-"/>
      <w:numFmt w:val="bullet"/>
      <w:start w:val="1"/>
    </w:lvl>
  </w:abstractNum>
  <w:abstractNum w:abstractNumId="43">
    <w:nsid w:val="822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44">
    <w:nsid w:val="5991"/>
    <w:multiLevelType w:val="hybridMultilevel"/>
    <w:lvl w:ilvl="0">
      <w:lvlJc w:val="left"/>
      <w:lvlText w:val="●"/>
      <w:numFmt w:val="bullet"/>
      <w:start w:val="1"/>
    </w:lvl>
  </w:abstractNum>
  <w:abstractNum w:abstractNumId="45">
    <w:nsid w:val="409D"/>
    <w:multiLevelType w:val="hybridMultilevel"/>
    <w:lvl w:ilvl="0">
      <w:lvlJc w:val="left"/>
      <w:lvlText w:val="●"/>
      <w:numFmt w:val="bullet"/>
      <w:start w:val="1"/>
    </w:lvl>
  </w:abstractNum>
  <w:abstractNum w:abstractNumId="46">
    <w:nsid w:val="12E1"/>
    <w:multiLevelType w:val="hybridMultilevel"/>
    <w:lvl w:ilvl="0">
      <w:lvlJc w:val="left"/>
      <w:lvlText w:val="●"/>
      <w:numFmt w:val="bullet"/>
      <w:start w:val="1"/>
    </w:lvl>
  </w:abstractNum>
  <w:abstractNum w:abstractNumId="47">
    <w:nsid w:val="798B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48">
    <w:nsid w:val="121F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49">
    <w:nsid w:val="73DA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50">
    <w:nsid w:val="58B0"/>
    <w:multiLevelType w:val="hybridMultilevel"/>
    <w:lvl w:ilvl="0">
      <w:lvlJc w:val="left"/>
      <w:lvlText w:val="●"/>
      <w:numFmt w:val="bullet"/>
      <w:start w:val="1"/>
    </w:lvl>
  </w:abstractNum>
  <w:abstractNum w:abstractNumId="51">
    <w:nsid w:val="26CA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png" />
  <Relationship Id="rId11" Type="http://schemas.openxmlformats.org/officeDocument/2006/relationships/image" Target="media/image2.png" />
  <Relationship Id="rId12" Type="http://schemas.openxmlformats.org/officeDocument/2006/relationships/image" Target="media/image3.png" />
  <Relationship Id="rId13" Type="http://schemas.openxmlformats.org/officeDocument/2006/relationships/image" Target="media/image4.png" />
  <Relationship Id="rId14" Type="http://schemas.openxmlformats.org/officeDocument/2006/relationships/image" Target="media/image5.png" />
  <Relationship Id="rId15" Type="http://schemas.openxmlformats.org/officeDocument/2006/relationships/image" Target="media/image6.png" />
  <Relationship Id="rId16" Type="http://schemas.openxmlformats.org/officeDocument/2006/relationships/image" Target="media/image7.png" />
  <Relationship Id="rId17" Type="http://schemas.openxmlformats.org/officeDocument/2006/relationships/image" Target="media/image8.png" />
  <Relationship Id="rId18" Type="http://schemas.openxmlformats.org/officeDocument/2006/relationships/image" Target="media/image9.png" />
  <Relationship Id="rId19" Type="http://schemas.openxmlformats.org/officeDocument/2006/relationships/image" Target="media/image10.png" />
  <Relationship Id="rId20" Type="http://schemas.openxmlformats.org/officeDocument/2006/relationships/image" Target="media/image11.png" />
  <Relationship Id="rId21" Type="http://schemas.openxmlformats.org/officeDocument/2006/relationships/image" Target="media/image12.png" />
  <Relationship Id="rId22" Type="http://schemas.openxmlformats.org/officeDocument/2006/relationships/image" Target="media/image13.png" />
  <Relationship Id="rId23" Type="http://schemas.openxmlformats.org/officeDocument/2006/relationships/image" Target="media/image14.png" />
  <Relationship Id="rId24" Type="http://schemas.openxmlformats.org/officeDocument/2006/relationships/image" Target="media/image15.png" />
  <Relationship Id="rId25" Type="http://schemas.openxmlformats.org/officeDocument/2006/relationships/image" Target="media/image16.png" />
  <Relationship Id="rId26" Type="http://schemas.openxmlformats.org/officeDocument/2006/relationships/image" Target="media/image17.png" />
  <Relationship Id="rId27" Type="http://schemas.openxmlformats.org/officeDocument/2006/relationships/image" Target="media/image18.png" />
  <Relationship Id="rId28" Type="http://schemas.openxmlformats.org/officeDocument/2006/relationships/image" Target="media/image19.png" />
  <Relationship Id="rId29" Type="http://schemas.openxmlformats.org/officeDocument/2006/relationships/image" Target="media/image20.png" />
  <Relationship Id="rId30" Type="http://schemas.openxmlformats.org/officeDocument/2006/relationships/image" Target="media/image21.png" />
  <Relationship Id="rId31" Type="http://schemas.openxmlformats.org/officeDocument/2006/relationships/image" Target="media/image22.png" />
  <Relationship Id="rId32" Type="http://schemas.openxmlformats.org/officeDocument/2006/relationships/image" Target="media/image23.png" />
  <Relationship Id="rId33" Type="http://schemas.openxmlformats.org/officeDocument/2006/relationships/image" Target="media/image24.png" />
  <Relationship Id="rId34" Type="http://schemas.openxmlformats.org/officeDocument/2006/relationships/image" Target="media/image25.png" />
  <Relationship Id="rId35" Type="http://schemas.openxmlformats.org/officeDocument/2006/relationships/image" Target="media/image26.pn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png" />
  <Relationship Id="rId40" Type="http://schemas.openxmlformats.org/officeDocument/2006/relationships/image" Target="media/image31.png" />
  <Relationship Id="rId41" Type="http://schemas.openxmlformats.org/officeDocument/2006/relationships/image" Target="media/image32.png" />
  <Relationship Id="rId42" Type="http://schemas.openxmlformats.org/officeDocument/2006/relationships/image" Target="media/image33.png" />
  <Relationship Id="rId43" Type="http://schemas.openxmlformats.org/officeDocument/2006/relationships/image" Target="media/image34.png" />
  <Relationship Id="rId44" Type="http://schemas.openxmlformats.org/officeDocument/2006/relationships/image" Target="media/image35.png" />
  <Relationship Id="rId45" Type="http://schemas.openxmlformats.org/officeDocument/2006/relationships/image" Target="media/image36.png" />
  <Relationship Id="rId46" Type="http://schemas.openxmlformats.org/officeDocument/2006/relationships/image" Target="media/image37.png" />
  <Relationship Id="rId47" Type="http://schemas.openxmlformats.org/officeDocument/2006/relationships/image" Target="media/image38.png" />
  <Relationship Id="rId48" Type="http://schemas.openxmlformats.org/officeDocument/2006/relationships/image" Target="media/image39.png" />
  <Relationship Id="rId49" Type="http://schemas.openxmlformats.org/officeDocument/2006/relationships/image" Target="media/image40.png" />
  <Relationship Id="rId50" Type="http://schemas.openxmlformats.org/officeDocument/2006/relationships/image" Target="media/image41.png" />
  <Relationship Id="rId51" Type="http://schemas.openxmlformats.org/officeDocument/2006/relationships/image" Target="media/image42.png" />
  <Relationship Id="rId52" Type="http://schemas.openxmlformats.org/officeDocument/2006/relationships/image" Target="media/image43.png" />
  <Relationship Id="rId53" Type="http://schemas.openxmlformats.org/officeDocument/2006/relationships/image" Target="media/image44.png" />
  <Relationship Id="rId54" Type="http://schemas.openxmlformats.org/officeDocument/2006/relationships/image" Target="media/image45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2022-01-24T12:51:05Z</dcterms:created>
  <dcterms:modified xsi:type="dcterms:W3CDTF">2022-01-24T12:51:05Z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